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8087"/>
      </w:tblGrid>
      <w:tr w:rsidR="00767752" w:rsidTr="00854DF0">
        <w:trPr>
          <w:trHeight w:hRule="exact" w:val="72"/>
        </w:trPr>
        <w:tc>
          <w:tcPr>
            <w:tcW w:w="1440" w:type="dxa"/>
            <w:vMerge w:val="restart"/>
          </w:tcPr>
          <w:p w:rsidR="00767752" w:rsidRDefault="00854DF0" w:rsidP="00854D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6" name="Picture 3" descr="K:\CWD\DC Advocacy Partners\Communications\Logo\DC Advocacy Parnters Logo - 2-color - 1x1 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CWD\DC Advocacy Partners\Communications\Logo\DC Advocacy Parnters Logo - 2-color - 1x1 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002A5C"/>
          </w:tcPr>
          <w:p w:rsidR="00767752" w:rsidRDefault="00767752"/>
        </w:tc>
      </w:tr>
      <w:tr w:rsidR="00767752" w:rsidTr="00854DF0">
        <w:trPr>
          <w:trHeight w:hRule="exact" w:val="72"/>
        </w:trPr>
        <w:tc>
          <w:tcPr>
            <w:tcW w:w="1440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6840" w:type="dxa"/>
          </w:tcPr>
          <w:p w:rsidR="00767752" w:rsidRDefault="00767752"/>
        </w:tc>
      </w:tr>
      <w:tr w:rsidR="00767752" w:rsidTr="00854DF0">
        <w:trPr>
          <w:trHeight w:hRule="exact" w:val="72"/>
        </w:trPr>
        <w:tc>
          <w:tcPr>
            <w:tcW w:w="1440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EF4035"/>
          </w:tcPr>
          <w:p w:rsidR="00767752" w:rsidRDefault="00767752"/>
        </w:tc>
      </w:tr>
      <w:tr w:rsidR="00767752" w:rsidTr="00854DF0">
        <w:trPr>
          <w:trHeight w:hRule="exact" w:val="864"/>
        </w:trPr>
        <w:tc>
          <w:tcPr>
            <w:tcW w:w="1440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6120" w:type="dxa"/>
            <w:vAlign w:val="center"/>
          </w:tcPr>
          <w:p w:rsidR="00767752" w:rsidRPr="00EB625D" w:rsidRDefault="000267F8" w:rsidP="00B91CA1">
            <w:pPr>
              <w:jc w:val="center"/>
              <w:rPr>
                <w:rFonts w:ascii="Segoe UI" w:hAnsi="Segoe UI" w:cs="Segoe UI"/>
                <w:b/>
                <w:smallCaps/>
                <w:color w:val="002A5C"/>
                <w:spacing w:val="40"/>
                <w:sz w:val="44"/>
                <w:szCs w:val="44"/>
              </w:rPr>
            </w:pPr>
            <w:r>
              <w:rPr>
                <w:rFonts w:ascii="Segoe UI" w:hAnsi="Segoe UI" w:cs="Segoe UI"/>
                <w:b/>
                <w:smallCaps/>
                <w:color w:val="002A5C"/>
                <w:spacing w:val="40"/>
                <w:sz w:val="44"/>
                <w:szCs w:val="44"/>
              </w:rPr>
              <w:t xml:space="preserve">Resources – </w:t>
            </w:r>
            <w:r w:rsidR="00B91CA1">
              <w:rPr>
                <w:rFonts w:ascii="Segoe UI" w:hAnsi="Segoe UI" w:cs="Segoe UI"/>
                <w:b/>
                <w:smallCaps/>
                <w:color w:val="002A5C"/>
                <w:spacing w:val="40"/>
                <w:sz w:val="44"/>
                <w:szCs w:val="44"/>
              </w:rPr>
              <w:t>Affordable Care Act</w:t>
            </w:r>
          </w:p>
        </w:tc>
      </w:tr>
      <w:tr w:rsidR="00767752" w:rsidTr="00854DF0">
        <w:trPr>
          <w:trHeight w:hRule="exact" w:val="72"/>
        </w:trPr>
        <w:tc>
          <w:tcPr>
            <w:tcW w:w="1440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002A5C"/>
          </w:tcPr>
          <w:p w:rsidR="00767752" w:rsidRDefault="00767752"/>
        </w:tc>
      </w:tr>
      <w:tr w:rsidR="00767752" w:rsidTr="00854DF0">
        <w:trPr>
          <w:trHeight w:hRule="exact" w:val="72"/>
        </w:trPr>
        <w:tc>
          <w:tcPr>
            <w:tcW w:w="1440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6840" w:type="dxa"/>
          </w:tcPr>
          <w:p w:rsidR="00767752" w:rsidRDefault="00767752"/>
        </w:tc>
      </w:tr>
      <w:tr w:rsidR="00767752" w:rsidTr="00854DF0">
        <w:trPr>
          <w:trHeight w:hRule="exact" w:val="72"/>
        </w:trPr>
        <w:tc>
          <w:tcPr>
            <w:tcW w:w="1440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EF4035"/>
          </w:tcPr>
          <w:p w:rsidR="00767752" w:rsidRDefault="00767752"/>
        </w:tc>
      </w:tr>
      <w:tr w:rsidR="00767752" w:rsidTr="00854DF0">
        <w:trPr>
          <w:trHeight w:hRule="exact" w:val="72"/>
        </w:trPr>
        <w:tc>
          <w:tcPr>
            <w:tcW w:w="1440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6840" w:type="dxa"/>
          </w:tcPr>
          <w:p w:rsidR="00767752" w:rsidRDefault="00767752"/>
        </w:tc>
      </w:tr>
      <w:tr w:rsidR="00767752" w:rsidTr="00854DF0">
        <w:trPr>
          <w:trHeight w:hRule="exact" w:val="72"/>
        </w:trPr>
        <w:tc>
          <w:tcPr>
            <w:tcW w:w="1440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002A5C"/>
          </w:tcPr>
          <w:p w:rsidR="00767752" w:rsidRDefault="00767752"/>
        </w:tc>
      </w:tr>
    </w:tbl>
    <w:p w:rsidR="0051752F" w:rsidRDefault="0051752F" w:rsidP="007E35F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267F8" w:rsidRDefault="000267F8" w:rsidP="000267F8">
      <w:pPr>
        <w:rPr>
          <w:rFonts w:ascii="Segoe UI" w:hAnsi="Segoe UI" w:cs="Segoe UI"/>
          <w:sz w:val="28"/>
          <w:szCs w:val="28"/>
        </w:rPr>
      </w:pPr>
      <w:r w:rsidRPr="000267F8">
        <w:rPr>
          <w:rFonts w:ascii="Segoe UI" w:hAnsi="Segoe UI" w:cs="Segoe UI"/>
          <w:sz w:val="28"/>
          <w:szCs w:val="28"/>
        </w:rPr>
        <w:t xml:space="preserve">Adopted from: </w:t>
      </w:r>
      <w:hyperlink r:id="rId8" w:history="1">
        <w:r w:rsidR="00B91CA1" w:rsidRPr="00B91CA1">
          <w:rPr>
            <w:rStyle w:val="Hyperlink"/>
            <w:rFonts w:ascii="Segoe UI" w:hAnsi="Segoe UI" w:cs="Segoe UI"/>
            <w:sz w:val="28"/>
            <w:szCs w:val="28"/>
          </w:rPr>
          <w:t>http://www.whitehouse.gov/sites/default/files/docs/the_aca_helps_americans_with_disabilities.pdf</w:t>
        </w:r>
      </w:hyperlink>
    </w:p>
    <w:p w:rsidR="00B91CA1" w:rsidRPr="00B91CA1" w:rsidRDefault="00B91CA1" w:rsidP="00B91CA1">
      <w:pPr>
        <w:rPr>
          <w:rFonts w:ascii="Segoe UI" w:hAnsi="Segoe UI" w:cs="Segoe UI"/>
          <w:sz w:val="28"/>
          <w:szCs w:val="28"/>
        </w:rPr>
      </w:pPr>
      <w:r w:rsidRPr="00B91CA1">
        <w:rPr>
          <w:rFonts w:ascii="Segoe UI" w:hAnsi="Segoe UI" w:cs="Segoe UI"/>
          <w:sz w:val="28"/>
          <w:szCs w:val="28"/>
        </w:rPr>
        <w:t>The Affordable Care Act Helps Americans with Disabilities</w:t>
      </w:r>
    </w:p>
    <w:p w:rsidR="00B91CA1" w:rsidRPr="00B91CA1" w:rsidRDefault="00B91CA1" w:rsidP="00B91CA1">
      <w:pPr>
        <w:rPr>
          <w:rFonts w:ascii="Segoe UI" w:hAnsi="Segoe UI" w:cs="Segoe UI"/>
          <w:sz w:val="28"/>
          <w:szCs w:val="28"/>
        </w:rPr>
      </w:pPr>
      <w:r w:rsidRPr="00B91CA1">
        <w:rPr>
          <w:rFonts w:ascii="Segoe UI" w:hAnsi="Segoe UI" w:cs="Segoe UI"/>
          <w:sz w:val="28"/>
          <w:szCs w:val="28"/>
        </w:rPr>
        <w:t xml:space="preserve">For too long, too many hard working Americans paid the price for </w:t>
      </w:r>
      <w:r>
        <w:rPr>
          <w:rFonts w:ascii="Segoe UI" w:hAnsi="Segoe UI" w:cs="Segoe UI"/>
          <w:sz w:val="28"/>
          <w:szCs w:val="28"/>
        </w:rPr>
        <w:t xml:space="preserve">policies that handed free rein </w:t>
      </w:r>
      <w:r w:rsidRPr="00B91CA1">
        <w:rPr>
          <w:rFonts w:ascii="Segoe UI" w:hAnsi="Segoe UI" w:cs="Segoe UI"/>
          <w:sz w:val="28"/>
          <w:szCs w:val="28"/>
        </w:rPr>
        <w:t>to insurance companies and put barriers between patients and thei</w:t>
      </w:r>
      <w:r>
        <w:rPr>
          <w:rFonts w:ascii="Segoe UI" w:hAnsi="Segoe UI" w:cs="Segoe UI"/>
          <w:sz w:val="28"/>
          <w:szCs w:val="28"/>
        </w:rPr>
        <w:t xml:space="preserve">r doctors. The Affordable Care </w:t>
      </w:r>
      <w:r w:rsidRPr="00B91CA1">
        <w:rPr>
          <w:rFonts w:ascii="Segoe UI" w:hAnsi="Segoe UI" w:cs="Segoe UI"/>
          <w:sz w:val="28"/>
          <w:szCs w:val="28"/>
        </w:rPr>
        <w:t xml:space="preserve">Act gives hard-working families the security they deserve. </w:t>
      </w:r>
      <w:r>
        <w:rPr>
          <w:rFonts w:ascii="Segoe UI" w:hAnsi="Segoe UI" w:cs="Segoe UI"/>
          <w:sz w:val="28"/>
          <w:szCs w:val="28"/>
        </w:rPr>
        <w:t xml:space="preserve">The new health care law forces </w:t>
      </w:r>
      <w:r w:rsidRPr="00B91CA1">
        <w:rPr>
          <w:rFonts w:ascii="Segoe UI" w:hAnsi="Segoe UI" w:cs="Segoe UI"/>
          <w:sz w:val="28"/>
          <w:szCs w:val="28"/>
        </w:rPr>
        <w:t>insurance companies to play by the rules, prohibiting them from</w:t>
      </w:r>
      <w:r>
        <w:rPr>
          <w:rFonts w:ascii="Segoe UI" w:hAnsi="Segoe UI" w:cs="Segoe UI"/>
          <w:sz w:val="28"/>
          <w:szCs w:val="28"/>
        </w:rPr>
        <w:t xml:space="preserve"> dropping your coverage if you </w:t>
      </w:r>
      <w:r w:rsidRPr="00B91CA1">
        <w:rPr>
          <w:rFonts w:ascii="Segoe UI" w:hAnsi="Segoe UI" w:cs="Segoe UI"/>
          <w:sz w:val="28"/>
          <w:szCs w:val="28"/>
        </w:rPr>
        <w:t>get sick, billing you into bankruptcy because of an annua</w:t>
      </w:r>
      <w:r>
        <w:rPr>
          <w:rFonts w:ascii="Segoe UI" w:hAnsi="Segoe UI" w:cs="Segoe UI"/>
          <w:sz w:val="28"/>
          <w:szCs w:val="28"/>
        </w:rPr>
        <w:t xml:space="preserve">l or lifetime limit, or, soon, </w:t>
      </w:r>
      <w:r w:rsidRPr="00B91CA1">
        <w:rPr>
          <w:rFonts w:ascii="Segoe UI" w:hAnsi="Segoe UI" w:cs="Segoe UI"/>
          <w:sz w:val="28"/>
          <w:szCs w:val="28"/>
        </w:rPr>
        <w:t>discriminating against anyone with a pre-existing condition. A</w:t>
      </w:r>
      <w:r>
        <w:rPr>
          <w:rFonts w:ascii="Segoe UI" w:hAnsi="Segoe UI" w:cs="Segoe UI"/>
          <w:sz w:val="28"/>
          <w:szCs w:val="28"/>
        </w:rPr>
        <w:t xml:space="preserve">nd it includes substantial new </w:t>
      </w:r>
      <w:r w:rsidRPr="00B91CA1">
        <w:rPr>
          <w:rFonts w:ascii="Segoe UI" w:hAnsi="Segoe UI" w:cs="Segoe UI"/>
          <w:sz w:val="28"/>
          <w:szCs w:val="28"/>
        </w:rPr>
        <w:t xml:space="preserve">benefits for Americans living with disabilities. </w:t>
      </w:r>
    </w:p>
    <w:p w:rsidR="00B91CA1" w:rsidRPr="00B91CA1" w:rsidRDefault="00B91CA1" w:rsidP="00B91CA1">
      <w:pPr>
        <w:rPr>
          <w:rFonts w:ascii="Segoe UI" w:hAnsi="Segoe UI" w:cs="Segoe UI"/>
          <w:sz w:val="28"/>
          <w:szCs w:val="28"/>
        </w:rPr>
      </w:pPr>
      <w:r w:rsidRPr="00B91CA1">
        <w:rPr>
          <w:rFonts w:ascii="Segoe UI" w:hAnsi="Segoe UI" w:cs="Segoe UI"/>
          <w:sz w:val="28"/>
          <w:szCs w:val="28"/>
        </w:rPr>
        <w:t>If you’re living with a disability, private health insurance may b</w:t>
      </w:r>
      <w:r>
        <w:rPr>
          <w:rFonts w:ascii="Segoe UI" w:hAnsi="Segoe UI" w:cs="Segoe UI"/>
          <w:sz w:val="28"/>
          <w:szCs w:val="28"/>
        </w:rPr>
        <w:t xml:space="preserve">e hard to come by. Even if you </w:t>
      </w:r>
      <w:r w:rsidRPr="00B91CA1">
        <w:rPr>
          <w:rFonts w:ascii="Segoe UI" w:hAnsi="Segoe UI" w:cs="Segoe UI"/>
          <w:sz w:val="28"/>
          <w:szCs w:val="28"/>
        </w:rPr>
        <w:t>can afford to buy it, it probably doesn’t cover all of your need</w:t>
      </w:r>
      <w:r>
        <w:rPr>
          <w:rFonts w:ascii="Segoe UI" w:hAnsi="Segoe UI" w:cs="Segoe UI"/>
          <w:sz w:val="28"/>
          <w:szCs w:val="28"/>
        </w:rPr>
        <w:t xml:space="preserve">s. Worrying about where to get </w:t>
      </w:r>
      <w:r w:rsidRPr="00B91CA1">
        <w:rPr>
          <w:rFonts w:ascii="Segoe UI" w:hAnsi="Segoe UI" w:cs="Segoe UI"/>
          <w:sz w:val="28"/>
          <w:szCs w:val="28"/>
        </w:rPr>
        <w:t>coverage and the cost of your care is the last thing you want to do</w:t>
      </w:r>
      <w:r>
        <w:rPr>
          <w:rFonts w:ascii="Segoe UI" w:hAnsi="Segoe UI" w:cs="Segoe UI"/>
          <w:sz w:val="28"/>
          <w:szCs w:val="28"/>
        </w:rPr>
        <w:t xml:space="preserve">. Under the new health care law </w:t>
      </w:r>
      <w:r w:rsidRPr="00B91CA1">
        <w:rPr>
          <w:rFonts w:ascii="Segoe UI" w:hAnsi="Segoe UI" w:cs="Segoe UI"/>
          <w:sz w:val="28"/>
          <w:szCs w:val="28"/>
        </w:rPr>
        <w:t>when fully implemented, Americans will have the security of k</w:t>
      </w:r>
      <w:r>
        <w:rPr>
          <w:rFonts w:ascii="Segoe UI" w:hAnsi="Segoe UI" w:cs="Segoe UI"/>
          <w:sz w:val="28"/>
          <w:szCs w:val="28"/>
        </w:rPr>
        <w:t xml:space="preserve">nowing that they don't have to </w:t>
      </w:r>
      <w:r w:rsidRPr="00B91CA1">
        <w:rPr>
          <w:rFonts w:ascii="Segoe UI" w:hAnsi="Segoe UI" w:cs="Segoe UI"/>
          <w:sz w:val="28"/>
          <w:szCs w:val="28"/>
        </w:rPr>
        <w:t>worry about losing coverage if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B91CA1">
        <w:rPr>
          <w:rFonts w:ascii="Segoe UI" w:hAnsi="Segoe UI" w:cs="Segoe UI"/>
          <w:sz w:val="28"/>
          <w:szCs w:val="28"/>
        </w:rPr>
        <w:t>they're laid off or change jo</w:t>
      </w:r>
      <w:r>
        <w:rPr>
          <w:rFonts w:ascii="Segoe UI" w:hAnsi="Segoe UI" w:cs="Segoe UI"/>
          <w:sz w:val="28"/>
          <w:szCs w:val="28"/>
        </w:rPr>
        <w:t xml:space="preserve">bs or being rated up or denied </w:t>
      </w:r>
      <w:r w:rsidRPr="00B91CA1">
        <w:rPr>
          <w:rFonts w:ascii="Segoe UI" w:hAnsi="Segoe UI" w:cs="Segoe UI"/>
          <w:sz w:val="28"/>
          <w:szCs w:val="28"/>
        </w:rPr>
        <w:t>coverage altogether due to a disability. People with disabilities will have ne</w:t>
      </w:r>
      <w:r>
        <w:rPr>
          <w:rFonts w:ascii="Segoe UI" w:hAnsi="Segoe UI" w:cs="Segoe UI"/>
          <w:sz w:val="28"/>
          <w:szCs w:val="28"/>
        </w:rPr>
        <w:t xml:space="preserve">w options for long </w:t>
      </w:r>
      <w:r w:rsidRPr="00B91CA1">
        <w:rPr>
          <w:rFonts w:ascii="Segoe UI" w:hAnsi="Segoe UI" w:cs="Segoe UI"/>
          <w:sz w:val="28"/>
          <w:szCs w:val="28"/>
        </w:rPr>
        <w:t>term services and supports, particularly those that are home-</w:t>
      </w:r>
      <w:r>
        <w:rPr>
          <w:rFonts w:ascii="Segoe UI" w:hAnsi="Segoe UI" w:cs="Segoe UI"/>
          <w:sz w:val="28"/>
          <w:szCs w:val="28"/>
        </w:rPr>
        <w:t xml:space="preserve"> or community-based. And, now, </w:t>
      </w:r>
      <w:r w:rsidRPr="00B91CA1">
        <w:rPr>
          <w:rFonts w:ascii="Segoe UI" w:hAnsi="Segoe UI" w:cs="Segoe UI"/>
          <w:sz w:val="28"/>
          <w:szCs w:val="28"/>
        </w:rPr>
        <w:t>insurance companies have to cover your preventive care li</w:t>
      </w:r>
      <w:r>
        <w:rPr>
          <w:rFonts w:ascii="Segoe UI" w:hAnsi="Segoe UI" w:cs="Segoe UI"/>
          <w:sz w:val="28"/>
          <w:szCs w:val="28"/>
        </w:rPr>
        <w:t xml:space="preserve">ke mammograms and other cancer </w:t>
      </w:r>
      <w:r w:rsidRPr="00B91CA1">
        <w:rPr>
          <w:rFonts w:ascii="Segoe UI" w:hAnsi="Segoe UI" w:cs="Segoe UI"/>
          <w:sz w:val="28"/>
          <w:szCs w:val="28"/>
        </w:rPr>
        <w:t>screenings. The new law also makes a significant investmen</w:t>
      </w:r>
      <w:r>
        <w:rPr>
          <w:rFonts w:ascii="Segoe UI" w:hAnsi="Segoe UI" w:cs="Segoe UI"/>
          <w:sz w:val="28"/>
          <w:szCs w:val="28"/>
        </w:rPr>
        <w:t xml:space="preserve">t in State and community-based </w:t>
      </w:r>
      <w:r w:rsidRPr="00B91CA1">
        <w:rPr>
          <w:rFonts w:ascii="Segoe UI" w:hAnsi="Segoe UI" w:cs="Segoe UI"/>
          <w:sz w:val="28"/>
          <w:szCs w:val="28"/>
        </w:rPr>
        <w:t xml:space="preserve">efforts that promote public health, prevent disease and protect against public health emergencies. </w:t>
      </w:r>
    </w:p>
    <w:p w:rsidR="00B91CA1" w:rsidRDefault="00B91CA1" w:rsidP="00B91CA1">
      <w:pPr>
        <w:rPr>
          <w:rFonts w:ascii="Segoe UI" w:hAnsi="Segoe UI" w:cs="Segoe UI"/>
          <w:sz w:val="28"/>
          <w:szCs w:val="28"/>
        </w:rPr>
      </w:pPr>
    </w:p>
    <w:p w:rsidR="00B91CA1" w:rsidRPr="00B91CA1" w:rsidRDefault="00B91CA1" w:rsidP="00B91CA1">
      <w:pPr>
        <w:rPr>
          <w:rFonts w:ascii="Segoe UI" w:hAnsi="Segoe UI" w:cs="Segoe UI"/>
          <w:sz w:val="28"/>
          <w:szCs w:val="28"/>
        </w:rPr>
      </w:pPr>
      <w:r w:rsidRPr="00B91CA1">
        <w:rPr>
          <w:rFonts w:ascii="Segoe UI" w:hAnsi="Segoe UI" w:cs="Segoe UI"/>
          <w:sz w:val="28"/>
          <w:szCs w:val="28"/>
        </w:rPr>
        <w:t>Health reform is already making a difference by:</w:t>
      </w:r>
    </w:p>
    <w:p w:rsidR="00B91CA1" w:rsidRPr="00B91CA1" w:rsidRDefault="00B91CA1" w:rsidP="00B91CA1">
      <w:pPr>
        <w:rPr>
          <w:rFonts w:ascii="Segoe UI" w:hAnsi="Segoe UI" w:cs="Segoe UI"/>
          <w:b/>
          <w:sz w:val="28"/>
          <w:szCs w:val="28"/>
        </w:rPr>
      </w:pPr>
      <w:r w:rsidRPr="00B91CA1">
        <w:rPr>
          <w:rFonts w:ascii="Segoe UI" w:hAnsi="Segoe UI" w:cs="Segoe UI"/>
          <w:b/>
          <w:sz w:val="28"/>
          <w:szCs w:val="28"/>
        </w:rPr>
        <w:t>Creating New Coverage Options and Ending Discrimination for People with</w:t>
      </w:r>
      <w:r w:rsidRPr="00B91CA1">
        <w:rPr>
          <w:rFonts w:ascii="Segoe UI" w:hAnsi="Segoe UI" w:cs="Segoe UI"/>
          <w:b/>
          <w:sz w:val="28"/>
          <w:szCs w:val="28"/>
        </w:rPr>
        <w:t xml:space="preserve"> Pre-existing </w:t>
      </w:r>
      <w:r w:rsidRPr="00B91CA1">
        <w:rPr>
          <w:rFonts w:ascii="Segoe UI" w:hAnsi="Segoe UI" w:cs="Segoe UI"/>
          <w:b/>
          <w:sz w:val="28"/>
          <w:szCs w:val="28"/>
        </w:rPr>
        <w:t>Conditions</w:t>
      </w:r>
    </w:p>
    <w:p w:rsidR="00B91CA1" w:rsidRPr="00B91CA1" w:rsidRDefault="00B91CA1" w:rsidP="00B91CA1">
      <w:pPr>
        <w:rPr>
          <w:rFonts w:ascii="Segoe UI" w:hAnsi="Segoe UI" w:cs="Segoe UI"/>
          <w:sz w:val="28"/>
          <w:szCs w:val="28"/>
        </w:rPr>
      </w:pPr>
      <w:r w:rsidRPr="00B91CA1">
        <w:rPr>
          <w:rFonts w:ascii="Segoe UI" w:hAnsi="Segoe UI" w:cs="Segoe UI"/>
          <w:sz w:val="28"/>
          <w:szCs w:val="28"/>
        </w:rPr>
        <w:t>Under the new law, insurance companies are already banned fro</w:t>
      </w:r>
      <w:r>
        <w:rPr>
          <w:rFonts w:ascii="Segoe UI" w:hAnsi="Segoe UI" w:cs="Segoe UI"/>
          <w:sz w:val="28"/>
          <w:szCs w:val="28"/>
        </w:rPr>
        <w:t xml:space="preserve">m denying coverage to children </w:t>
      </w:r>
      <w:r w:rsidRPr="00B91CA1">
        <w:rPr>
          <w:rFonts w:ascii="Segoe UI" w:hAnsi="Segoe UI" w:cs="Segoe UI"/>
          <w:sz w:val="28"/>
          <w:szCs w:val="28"/>
        </w:rPr>
        <w:t>because of a pre-existing condition. Today, the Pre-Existing Con</w:t>
      </w:r>
      <w:r>
        <w:rPr>
          <w:rFonts w:ascii="Segoe UI" w:hAnsi="Segoe UI" w:cs="Segoe UI"/>
          <w:sz w:val="28"/>
          <w:szCs w:val="28"/>
        </w:rPr>
        <w:t xml:space="preserve">dition Insurance Plan in every </w:t>
      </w:r>
      <w:r w:rsidRPr="00B91CA1">
        <w:rPr>
          <w:rFonts w:ascii="Segoe UI" w:hAnsi="Segoe UI" w:cs="Segoe UI"/>
          <w:sz w:val="28"/>
          <w:szCs w:val="28"/>
        </w:rPr>
        <w:t>State offers an option to people who have been locked out of the</w:t>
      </w:r>
      <w:r>
        <w:rPr>
          <w:rFonts w:ascii="Segoe UI" w:hAnsi="Segoe UI" w:cs="Segoe UI"/>
          <w:sz w:val="28"/>
          <w:szCs w:val="28"/>
        </w:rPr>
        <w:t xml:space="preserve"> insurance market because of a </w:t>
      </w:r>
      <w:r w:rsidRPr="00B91CA1">
        <w:rPr>
          <w:rFonts w:ascii="Segoe UI" w:hAnsi="Segoe UI" w:cs="Segoe UI"/>
          <w:sz w:val="28"/>
          <w:szCs w:val="28"/>
        </w:rPr>
        <w:t>pre-existing condition, including a disability. Already, 50,00</w:t>
      </w:r>
      <w:r>
        <w:rPr>
          <w:rFonts w:ascii="Segoe UI" w:hAnsi="Segoe UI" w:cs="Segoe UI"/>
          <w:sz w:val="28"/>
          <w:szCs w:val="28"/>
        </w:rPr>
        <w:t xml:space="preserve">0 Americans who were uninsured </w:t>
      </w:r>
      <w:r w:rsidRPr="00B91CA1">
        <w:rPr>
          <w:rFonts w:ascii="Segoe UI" w:hAnsi="Segoe UI" w:cs="Segoe UI"/>
          <w:sz w:val="28"/>
          <w:szCs w:val="28"/>
        </w:rPr>
        <w:t>due to a pre-existing condition have accessed affordable cov</w:t>
      </w:r>
      <w:r>
        <w:rPr>
          <w:rFonts w:ascii="Segoe UI" w:hAnsi="Segoe UI" w:cs="Segoe UI"/>
          <w:sz w:val="28"/>
          <w:szCs w:val="28"/>
        </w:rPr>
        <w:t xml:space="preserve">erage through the Pre-Existing </w:t>
      </w:r>
      <w:r w:rsidRPr="00B91CA1">
        <w:rPr>
          <w:rFonts w:ascii="Segoe UI" w:hAnsi="Segoe UI" w:cs="Segoe UI"/>
          <w:sz w:val="28"/>
          <w:szCs w:val="28"/>
        </w:rPr>
        <w:t>Condition Insurance Plan. When the law is fully implemente</w:t>
      </w:r>
      <w:r>
        <w:rPr>
          <w:rFonts w:ascii="Segoe UI" w:hAnsi="Segoe UI" w:cs="Segoe UI"/>
          <w:sz w:val="28"/>
          <w:szCs w:val="28"/>
        </w:rPr>
        <w:t>d, insurance companies will no l</w:t>
      </w:r>
      <w:r w:rsidRPr="00B91CA1">
        <w:rPr>
          <w:rFonts w:ascii="Segoe UI" w:hAnsi="Segoe UI" w:cs="Segoe UI"/>
          <w:sz w:val="28"/>
          <w:szCs w:val="28"/>
        </w:rPr>
        <w:t>onger be able to deny coverage to any American due to pre-</w:t>
      </w:r>
      <w:r>
        <w:rPr>
          <w:rFonts w:ascii="Segoe UI" w:hAnsi="Segoe UI" w:cs="Segoe UI"/>
          <w:sz w:val="28"/>
          <w:szCs w:val="28"/>
        </w:rPr>
        <w:t xml:space="preserve">existing conditions, such as a </w:t>
      </w:r>
      <w:r w:rsidRPr="00B91CA1">
        <w:rPr>
          <w:rFonts w:ascii="Segoe UI" w:hAnsi="Segoe UI" w:cs="Segoe UI"/>
          <w:sz w:val="28"/>
          <w:szCs w:val="28"/>
        </w:rPr>
        <w:t>disability.</w:t>
      </w:r>
    </w:p>
    <w:p w:rsidR="00B91CA1" w:rsidRPr="00B91CA1" w:rsidRDefault="00B91CA1" w:rsidP="00B91CA1">
      <w:pPr>
        <w:rPr>
          <w:rFonts w:ascii="Segoe UI" w:hAnsi="Segoe UI" w:cs="Segoe UI"/>
          <w:b/>
          <w:sz w:val="28"/>
          <w:szCs w:val="28"/>
        </w:rPr>
      </w:pPr>
      <w:r w:rsidRPr="00B91CA1">
        <w:rPr>
          <w:rFonts w:ascii="Segoe UI" w:hAnsi="Segoe UI" w:cs="Segoe UI"/>
          <w:b/>
          <w:sz w:val="28"/>
          <w:szCs w:val="28"/>
        </w:rPr>
        <w:t xml:space="preserve">Removing Limits on Health Benefits </w:t>
      </w:r>
    </w:p>
    <w:p w:rsidR="00B91CA1" w:rsidRPr="00B91CA1" w:rsidRDefault="00B91CA1" w:rsidP="00B91CA1">
      <w:pPr>
        <w:rPr>
          <w:rFonts w:ascii="Segoe UI" w:hAnsi="Segoe UI" w:cs="Segoe UI"/>
          <w:sz w:val="28"/>
          <w:szCs w:val="28"/>
        </w:rPr>
      </w:pPr>
      <w:r w:rsidRPr="00B91CA1">
        <w:rPr>
          <w:rFonts w:ascii="Segoe UI" w:hAnsi="Segoe UI" w:cs="Segoe UI"/>
          <w:sz w:val="28"/>
          <w:szCs w:val="28"/>
        </w:rPr>
        <w:t>The law bans insurance companies from imposing lifetime dol</w:t>
      </w:r>
      <w:r>
        <w:rPr>
          <w:rFonts w:ascii="Segoe UI" w:hAnsi="Segoe UI" w:cs="Segoe UI"/>
          <w:sz w:val="28"/>
          <w:szCs w:val="28"/>
        </w:rPr>
        <w:t>lar limits on health benefits –</w:t>
      </w:r>
      <w:r w:rsidRPr="00B91CA1">
        <w:rPr>
          <w:rFonts w:ascii="Segoe UI" w:hAnsi="Segoe UI" w:cs="Segoe UI"/>
          <w:sz w:val="28"/>
          <w:szCs w:val="28"/>
        </w:rPr>
        <w:t>freeing people living with disabilities from having to worry</w:t>
      </w:r>
      <w:r>
        <w:rPr>
          <w:rFonts w:ascii="Segoe UI" w:hAnsi="Segoe UI" w:cs="Segoe UI"/>
          <w:sz w:val="28"/>
          <w:szCs w:val="28"/>
        </w:rPr>
        <w:t xml:space="preserve"> about going without treatment </w:t>
      </w:r>
      <w:r w:rsidRPr="00B91CA1">
        <w:rPr>
          <w:rFonts w:ascii="Segoe UI" w:hAnsi="Segoe UI" w:cs="Segoe UI"/>
          <w:sz w:val="28"/>
          <w:szCs w:val="28"/>
        </w:rPr>
        <w:t>because of their lifetime limits. Already, 105 million Ameri</w:t>
      </w:r>
      <w:r>
        <w:rPr>
          <w:rFonts w:ascii="Segoe UI" w:hAnsi="Segoe UI" w:cs="Segoe UI"/>
          <w:sz w:val="28"/>
          <w:szCs w:val="28"/>
        </w:rPr>
        <w:t xml:space="preserve">cans, including more than 39.5 </w:t>
      </w:r>
      <w:r w:rsidRPr="00B91CA1">
        <w:rPr>
          <w:rFonts w:ascii="Segoe UI" w:hAnsi="Segoe UI" w:cs="Segoe UI"/>
          <w:sz w:val="28"/>
          <w:szCs w:val="28"/>
        </w:rPr>
        <w:t>million women, are free from worrying about lifetime limits on coverage thanks to the new health care law. The new law also restricts the use of annual limi</w:t>
      </w:r>
      <w:r>
        <w:rPr>
          <w:rFonts w:ascii="Segoe UI" w:hAnsi="Segoe UI" w:cs="Segoe UI"/>
          <w:sz w:val="28"/>
          <w:szCs w:val="28"/>
        </w:rPr>
        <w:t xml:space="preserve">ts and bans them completely in </w:t>
      </w:r>
      <w:r w:rsidRPr="00B91CA1">
        <w:rPr>
          <w:rFonts w:ascii="Segoe UI" w:hAnsi="Segoe UI" w:cs="Segoe UI"/>
          <w:sz w:val="28"/>
          <w:szCs w:val="28"/>
        </w:rPr>
        <w:t xml:space="preserve">2014. </w:t>
      </w:r>
    </w:p>
    <w:p w:rsidR="00B91CA1" w:rsidRPr="00B91CA1" w:rsidRDefault="00B91CA1" w:rsidP="00B91CA1">
      <w:pPr>
        <w:rPr>
          <w:rFonts w:ascii="Segoe UI" w:hAnsi="Segoe UI" w:cs="Segoe UI"/>
          <w:b/>
          <w:sz w:val="28"/>
          <w:szCs w:val="28"/>
        </w:rPr>
      </w:pPr>
      <w:r w:rsidRPr="00B91CA1">
        <w:rPr>
          <w:rFonts w:ascii="Segoe UI" w:hAnsi="Segoe UI" w:cs="Segoe UI"/>
          <w:b/>
          <w:sz w:val="28"/>
          <w:szCs w:val="28"/>
        </w:rPr>
        <w:t xml:space="preserve">Decreasing Costs and Increasing Coverage </w:t>
      </w:r>
    </w:p>
    <w:p w:rsidR="00B91CA1" w:rsidRPr="00B91CA1" w:rsidRDefault="00B91CA1" w:rsidP="00B91CA1">
      <w:pPr>
        <w:rPr>
          <w:rFonts w:ascii="Segoe UI" w:hAnsi="Segoe UI" w:cs="Segoe UI"/>
          <w:sz w:val="28"/>
          <w:szCs w:val="28"/>
        </w:rPr>
      </w:pPr>
      <w:r w:rsidRPr="00B91CA1">
        <w:rPr>
          <w:rFonts w:ascii="Segoe UI" w:hAnsi="Segoe UI" w:cs="Segoe UI"/>
          <w:sz w:val="28"/>
          <w:szCs w:val="28"/>
        </w:rPr>
        <w:t xml:space="preserve">Starting in 2014, Affordable Insurance Exchanges will </w:t>
      </w:r>
      <w:r>
        <w:rPr>
          <w:rFonts w:ascii="Segoe UI" w:hAnsi="Segoe UI" w:cs="Segoe UI"/>
          <w:sz w:val="28"/>
          <w:szCs w:val="28"/>
        </w:rPr>
        <w:t xml:space="preserve">be one-stop marketplaces where </w:t>
      </w:r>
      <w:r w:rsidRPr="00B91CA1">
        <w:rPr>
          <w:rFonts w:ascii="Segoe UI" w:hAnsi="Segoe UI" w:cs="Segoe UI"/>
          <w:sz w:val="28"/>
          <w:szCs w:val="28"/>
        </w:rPr>
        <w:t>consumers can choose a private health insurance plan that fits their</w:t>
      </w:r>
      <w:r>
        <w:rPr>
          <w:rFonts w:ascii="Segoe UI" w:hAnsi="Segoe UI" w:cs="Segoe UI"/>
          <w:sz w:val="28"/>
          <w:szCs w:val="28"/>
        </w:rPr>
        <w:t xml:space="preserve"> health needs. They will offer </w:t>
      </w:r>
      <w:r w:rsidRPr="00B91CA1">
        <w:rPr>
          <w:rFonts w:ascii="Segoe UI" w:hAnsi="Segoe UI" w:cs="Segoe UI"/>
          <w:sz w:val="28"/>
          <w:szCs w:val="28"/>
        </w:rPr>
        <w:t>the same kinds of insurance choices members of Congress h</w:t>
      </w:r>
      <w:r>
        <w:rPr>
          <w:rFonts w:ascii="Segoe UI" w:hAnsi="Segoe UI" w:cs="Segoe UI"/>
          <w:sz w:val="28"/>
          <w:szCs w:val="28"/>
        </w:rPr>
        <w:t xml:space="preserve">ave. The new law also provides </w:t>
      </w:r>
      <w:r w:rsidRPr="00B91CA1">
        <w:rPr>
          <w:rFonts w:ascii="Segoe UI" w:hAnsi="Segoe UI" w:cs="Segoe UI"/>
          <w:sz w:val="28"/>
          <w:szCs w:val="28"/>
        </w:rPr>
        <w:t>middle-class tax credits to families to help pay for private health</w:t>
      </w:r>
      <w:r>
        <w:rPr>
          <w:rFonts w:ascii="Segoe UI" w:hAnsi="Segoe UI" w:cs="Segoe UI"/>
          <w:sz w:val="28"/>
          <w:szCs w:val="28"/>
        </w:rPr>
        <w:t xml:space="preserve"> insurance. And it expands the </w:t>
      </w:r>
      <w:r w:rsidRPr="00B91CA1">
        <w:rPr>
          <w:rFonts w:ascii="Segoe UI" w:hAnsi="Segoe UI" w:cs="Segoe UI"/>
          <w:sz w:val="28"/>
          <w:szCs w:val="28"/>
        </w:rPr>
        <w:t>Medicaid program to families of four with incomes of up to $2</w:t>
      </w:r>
      <w:r>
        <w:rPr>
          <w:rFonts w:ascii="Segoe UI" w:hAnsi="Segoe UI" w:cs="Segoe UI"/>
          <w:sz w:val="28"/>
          <w:szCs w:val="28"/>
        </w:rPr>
        <w:t xml:space="preserve">9,000. State Medicaid programs </w:t>
      </w:r>
      <w:r w:rsidRPr="00B91CA1">
        <w:rPr>
          <w:rFonts w:ascii="Segoe UI" w:hAnsi="Segoe UI" w:cs="Segoe UI"/>
          <w:sz w:val="28"/>
          <w:szCs w:val="28"/>
        </w:rPr>
        <w:t>will also be able to offer additional services to help those who need lo</w:t>
      </w:r>
      <w:r>
        <w:rPr>
          <w:rFonts w:ascii="Segoe UI" w:hAnsi="Segoe UI" w:cs="Segoe UI"/>
          <w:sz w:val="28"/>
          <w:szCs w:val="28"/>
        </w:rPr>
        <w:t xml:space="preserve">ng-term care at home and </w:t>
      </w:r>
      <w:r w:rsidRPr="00B91CA1">
        <w:rPr>
          <w:rFonts w:ascii="Segoe UI" w:hAnsi="Segoe UI" w:cs="Segoe UI"/>
          <w:sz w:val="28"/>
          <w:szCs w:val="28"/>
        </w:rPr>
        <w:t>in the community.</w:t>
      </w:r>
    </w:p>
    <w:p w:rsidR="00B91CA1" w:rsidRPr="00B91CA1" w:rsidRDefault="00B91CA1" w:rsidP="00B91CA1">
      <w:pPr>
        <w:rPr>
          <w:rFonts w:ascii="Segoe UI" w:hAnsi="Segoe UI" w:cs="Segoe UI"/>
          <w:b/>
          <w:sz w:val="28"/>
          <w:szCs w:val="28"/>
        </w:rPr>
      </w:pPr>
      <w:r w:rsidRPr="00B91CA1">
        <w:rPr>
          <w:rFonts w:ascii="Segoe UI" w:hAnsi="Segoe UI" w:cs="Segoe UI"/>
          <w:b/>
          <w:sz w:val="28"/>
          <w:szCs w:val="28"/>
        </w:rPr>
        <w:t>Navigating Health and Long-term Care Options</w:t>
      </w:r>
    </w:p>
    <w:p w:rsidR="00B91CA1" w:rsidRPr="00B91CA1" w:rsidRDefault="00B91CA1" w:rsidP="00B91CA1">
      <w:pPr>
        <w:rPr>
          <w:rFonts w:ascii="Segoe UI" w:hAnsi="Segoe UI" w:cs="Segoe UI"/>
          <w:sz w:val="28"/>
          <w:szCs w:val="28"/>
        </w:rPr>
      </w:pPr>
      <w:r w:rsidRPr="00B91CA1">
        <w:rPr>
          <w:rFonts w:ascii="Segoe UI" w:hAnsi="Segoe UI" w:cs="Segoe UI"/>
          <w:sz w:val="28"/>
          <w:szCs w:val="28"/>
        </w:rPr>
        <w:t>With funding from the Affordable Care Act, Aging and Disab</w:t>
      </w:r>
      <w:r>
        <w:rPr>
          <w:rFonts w:ascii="Segoe UI" w:hAnsi="Segoe UI" w:cs="Segoe UI"/>
          <w:sz w:val="28"/>
          <w:szCs w:val="28"/>
        </w:rPr>
        <w:t xml:space="preserve">ility Resource Centers (ARDCs) </w:t>
      </w:r>
      <w:r w:rsidRPr="00B91CA1">
        <w:rPr>
          <w:rFonts w:ascii="Segoe UI" w:hAnsi="Segoe UI" w:cs="Segoe UI"/>
          <w:sz w:val="28"/>
          <w:szCs w:val="28"/>
        </w:rPr>
        <w:t>have expanded their reach into more communities across the country, and commu</w:t>
      </w:r>
      <w:r>
        <w:rPr>
          <w:rFonts w:ascii="Segoe UI" w:hAnsi="Segoe UI" w:cs="Segoe UI"/>
          <w:sz w:val="28"/>
          <w:szCs w:val="28"/>
        </w:rPr>
        <w:t xml:space="preserve">nity-based </w:t>
      </w:r>
      <w:r w:rsidRPr="00B91CA1">
        <w:rPr>
          <w:rFonts w:ascii="Segoe UI" w:hAnsi="Segoe UI" w:cs="Segoe UI"/>
          <w:sz w:val="28"/>
          <w:szCs w:val="28"/>
        </w:rPr>
        <w:t>health and long-term care options counseling programs have i</w:t>
      </w:r>
      <w:r>
        <w:rPr>
          <w:rFonts w:ascii="Segoe UI" w:hAnsi="Segoe UI" w:cs="Segoe UI"/>
          <w:sz w:val="28"/>
          <w:szCs w:val="28"/>
        </w:rPr>
        <w:t xml:space="preserve">ncreased to help people better </w:t>
      </w:r>
      <w:r w:rsidRPr="00B91CA1">
        <w:rPr>
          <w:rFonts w:ascii="Segoe UI" w:hAnsi="Segoe UI" w:cs="Segoe UI"/>
          <w:sz w:val="28"/>
          <w:szCs w:val="28"/>
        </w:rPr>
        <w:t xml:space="preserve">understand the full range of services and supports available in </w:t>
      </w:r>
      <w:r>
        <w:rPr>
          <w:rFonts w:ascii="Segoe UI" w:hAnsi="Segoe UI" w:cs="Segoe UI"/>
          <w:sz w:val="28"/>
          <w:szCs w:val="28"/>
        </w:rPr>
        <w:t xml:space="preserve">their community. ADRCs support </w:t>
      </w:r>
      <w:r w:rsidRPr="00B91CA1">
        <w:rPr>
          <w:rFonts w:ascii="Segoe UI" w:hAnsi="Segoe UI" w:cs="Segoe UI"/>
          <w:sz w:val="28"/>
          <w:szCs w:val="28"/>
        </w:rPr>
        <w:t>States in the development “one-stop shop” entry points into long-term care at the community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B91CA1">
        <w:rPr>
          <w:rFonts w:ascii="Segoe UI" w:hAnsi="Segoe UI" w:cs="Segoe UI"/>
          <w:sz w:val="28"/>
          <w:szCs w:val="28"/>
        </w:rPr>
        <w:t>level. The Affordable Care Act provides $50 million over five years for ADRCs.</w:t>
      </w:r>
    </w:p>
    <w:p w:rsidR="00B91CA1" w:rsidRPr="00B91CA1" w:rsidRDefault="00B91CA1" w:rsidP="00B91CA1">
      <w:pPr>
        <w:rPr>
          <w:rFonts w:ascii="Segoe UI" w:hAnsi="Segoe UI" w:cs="Segoe UI"/>
          <w:b/>
          <w:sz w:val="28"/>
          <w:szCs w:val="28"/>
        </w:rPr>
      </w:pPr>
      <w:r w:rsidRPr="00B91CA1">
        <w:rPr>
          <w:rFonts w:ascii="Segoe UI" w:hAnsi="Segoe UI" w:cs="Segoe UI"/>
          <w:b/>
          <w:sz w:val="28"/>
          <w:szCs w:val="28"/>
        </w:rPr>
        <w:t>Helping People Remain at Home</w:t>
      </w:r>
    </w:p>
    <w:p w:rsidR="00B91CA1" w:rsidRPr="00B91CA1" w:rsidRDefault="00B91CA1" w:rsidP="00B91CA1">
      <w:pPr>
        <w:rPr>
          <w:rFonts w:ascii="Segoe UI" w:hAnsi="Segoe UI" w:cs="Segoe UI"/>
          <w:sz w:val="28"/>
          <w:szCs w:val="28"/>
        </w:rPr>
      </w:pPr>
      <w:r w:rsidRPr="00B91CA1">
        <w:rPr>
          <w:rFonts w:ascii="Segoe UI" w:hAnsi="Segoe UI" w:cs="Segoe UI"/>
          <w:sz w:val="28"/>
          <w:szCs w:val="28"/>
        </w:rPr>
        <w:t>Through the Affordable Care Act’s Balancing Incentive Progra</w:t>
      </w:r>
      <w:r>
        <w:rPr>
          <w:rFonts w:ascii="Segoe UI" w:hAnsi="Segoe UI" w:cs="Segoe UI"/>
          <w:sz w:val="28"/>
          <w:szCs w:val="28"/>
        </w:rPr>
        <w:t xml:space="preserve">m, up to $3 billion in Federal </w:t>
      </w:r>
      <w:r w:rsidRPr="00B91CA1">
        <w:rPr>
          <w:rFonts w:ascii="Segoe UI" w:hAnsi="Segoe UI" w:cs="Segoe UI"/>
          <w:sz w:val="28"/>
          <w:szCs w:val="28"/>
        </w:rPr>
        <w:t>Medicaid grant funding is available to support States’ effo</w:t>
      </w:r>
      <w:r>
        <w:rPr>
          <w:rFonts w:ascii="Segoe UI" w:hAnsi="Segoe UI" w:cs="Segoe UI"/>
          <w:sz w:val="28"/>
          <w:szCs w:val="28"/>
        </w:rPr>
        <w:t xml:space="preserve">rts to help keep people out of </w:t>
      </w:r>
      <w:r w:rsidRPr="00B91CA1">
        <w:rPr>
          <w:rFonts w:ascii="Segoe UI" w:hAnsi="Segoe UI" w:cs="Segoe UI"/>
          <w:sz w:val="28"/>
          <w:szCs w:val="28"/>
        </w:rPr>
        <w:t>institutions and to help them live productive lives in their commun</w:t>
      </w:r>
      <w:r>
        <w:rPr>
          <w:rFonts w:ascii="Segoe UI" w:hAnsi="Segoe UI" w:cs="Segoe UI"/>
          <w:sz w:val="28"/>
          <w:szCs w:val="28"/>
        </w:rPr>
        <w:t xml:space="preserve">ities. The Affordable Care Act </w:t>
      </w:r>
      <w:r w:rsidRPr="00B91CA1">
        <w:rPr>
          <w:rFonts w:ascii="Segoe UI" w:hAnsi="Segoe UI" w:cs="Segoe UI"/>
          <w:sz w:val="28"/>
          <w:szCs w:val="28"/>
        </w:rPr>
        <w:t>also extended the Money Follows the Person program to support State efforts to transit</w:t>
      </w:r>
      <w:r>
        <w:rPr>
          <w:rFonts w:ascii="Segoe UI" w:hAnsi="Segoe UI" w:cs="Segoe UI"/>
          <w:sz w:val="28"/>
          <w:szCs w:val="28"/>
        </w:rPr>
        <w:t xml:space="preserve">ion </w:t>
      </w:r>
      <w:r w:rsidRPr="00B91CA1">
        <w:rPr>
          <w:rFonts w:ascii="Segoe UI" w:hAnsi="Segoe UI" w:cs="Segoe UI"/>
          <w:sz w:val="28"/>
          <w:szCs w:val="28"/>
        </w:rPr>
        <w:t>individuals from institutional living back to the community. In add</w:t>
      </w:r>
      <w:r>
        <w:rPr>
          <w:rFonts w:ascii="Segoe UI" w:hAnsi="Segoe UI" w:cs="Segoe UI"/>
          <w:sz w:val="28"/>
          <w:szCs w:val="28"/>
        </w:rPr>
        <w:t xml:space="preserve">ition, the Affordable Care Act </w:t>
      </w:r>
      <w:r w:rsidRPr="00B91CA1">
        <w:rPr>
          <w:rFonts w:ascii="Segoe UI" w:hAnsi="Segoe UI" w:cs="Segoe UI"/>
          <w:sz w:val="28"/>
          <w:szCs w:val="28"/>
        </w:rPr>
        <w:t>is supporting efforts in 15 states to develop better ways to c</w:t>
      </w:r>
      <w:r>
        <w:rPr>
          <w:rFonts w:ascii="Segoe UI" w:hAnsi="Segoe UI" w:cs="Segoe UI"/>
          <w:sz w:val="28"/>
          <w:szCs w:val="28"/>
        </w:rPr>
        <w:t xml:space="preserve">oordinate care for people with </w:t>
      </w:r>
      <w:r w:rsidRPr="00B91CA1">
        <w:rPr>
          <w:rFonts w:ascii="Segoe UI" w:hAnsi="Segoe UI" w:cs="Segoe UI"/>
          <w:sz w:val="28"/>
          <w:szCs w:val="28"/>
        </w:rPr>
        <w:t>Medicare and Medicaid coverage, also known as dual eligibles,</w:t>
      </w:r>
      <w:r>
        <w:rPr>
          <w:rFonts w:ascii="Segoe UI" w:hAnsi="Segoe UI" w:cs="Segoe UI"/>
          <w:sz w:val="28"/>
          <w:szCs w:val="28"/>
        </w:rPr>
        <w:t xml:space="preserve"> who often have complex health </w:t>
      </w:r>
      <w:r w:rsidRPr="00B91CA1">
        <w:rPr>
          <w:rFonts w:ascii="Segoe UI" w:hAnsi="Segoe UI" w:cs="Segoe UI"/>
          <w:sz w:val="28"/>
          <w:szCs w:val="28"/>
        </w:rPr>
        <w:t>care needs. And the new Community First Choice Option a</w:t>
      </w:r>
      <w:r>
        <w:rPr>
          <w:rFonts w:ascii="Segoe UI" w:hAnsi="Segoe UI" w:cs="Segoe UI"/>
          <w:sz w:val="28"/>
          <w:szCs w:val="28"/>
        </w:rPr>
        <w:t xml:space="preserve">llows states to offer home and </w:t>
      </w:r>
      <w:r w:rsidRPr="00B91CA1">
        <w:rPr>
          <w:rFonts w:ascii="Segoe UI" w:hAnsi="Segoe UI" w:cs="Segoe UI"/>
          <w:sz w:val="28"/>
          <w:szCs w:val="28"/>
        </w:rPr>
        <w:t>community based services to disabled people through Medicaid rather than ins</w:t>
      </w:r>
      <w:r>
        <w:rPr>
          <w:rFonts w:ascii="Segoe UI" w:hAnsi="Segoe UI" w:cs="Segoe UI"/>
          <w:sz w:val="28"/>
          <w:szCs w:val="28"/>
        </w:rPr>
        <w:t xml:space="preserve">titutional care in </w:t>
      </w:r>
      <w:r w:rsidRPr="00B91CA1">
        <w:rPr>
          <w:rFonts w:ascii="Segoe UI" w:hAnsi="Segoe UI" w:cs="Segoe UI"/>
          <w:sz w:val="28"/>
          <w:szCs w:val="28"/>
        </w:rPr>
        <w:t>nursing homes.</w:t>
      </w:r>
    </w:p>
    <w:p w:rsidR="00B91CA1" w:rsidRPr="00B91CA1" w:rsidRDefault="00B91CA1" w:rsidP="00B91CA1">
      <w:pPr>
        <w:rPr>
          <w:rFonts w:ascii="Segoe UI" w:hAnsi="Segoe UI" w:cs="Segoe UI"/>
          <w:b/>
          <w:sz w:val="28"/>
          <w:szCs w:val="28"/>
        </w:rPr>
      </w:pPr>
      <w:r w:rsidRPr="00B91CA1">
        <w:rPr>
          <w:rFonts w:ascii="Segoe UI" w:hAnsi="Segoe UI" w:cs="Segoe UI"/>
          <w:b/>
          <w:sz w:val="28"/>
          <w:szCs w:val="28"/>
        </w:rPr>
        <w:t>Decreases Costs for People with Medicare</w:t>
      </w:r>
    </w:p>
    <w:p w:rsidR="00B91CA1" w:rsidRPr="00B91CA1" w:rsidRDefault="00B91CA1" w:rsidP="00B91CA1">
      <w:pPr>
        <w:rPr>
          <w:rFonts w:ascii="Segoe UI" w:hAnsi="Segoe UI" w:cs="Segoe UI"/>
          <w:sz w:val="28"/>
          <w:szCs w:val="28"/>
        </w:rPr>
      </w:pPr>
      <w:r w:rsidRPr="00B91CA1">
        <w:rPr>
          <w:rFonts w:ascii="Segoe UI" w:hAnsi="Segoe UI" w:cs="Segoe UI"/>
          <w:sz w:val="28"/>
          <w:szCs w:val="28"/>
        </w:rPr>
        <w:t>Under the new law, people with Medicare can receive recommend</w:t>
      </w:r>
      <w:r>
        <w:rPr>
          <w:rFonts w:ascii="Segoe UI" w:hAnsi="Segoe UI" w:cs="Segoe UI"/>
          <w:sz w:val="28"/>
          <w:szCs w:val="28"/>
        </w:rPr>
        <w:t xml:space="preserve">ed preventive services such as </w:t>
      </w:r>
      <w:r w:rsidRPr="00B91CA1">
        <w:rPr>
          <w:rFonts w:ascii="Segoe UI" w:hAnsi="Segoe UI" w:cs="Segoe UI"/>
          <w:sz w:val="28"/>
          <w:szCs w:val="28"/>
        </w:rPr>
        <w:t>flu shots, diabetes screenings, as well as a new Annual Wellness Visit, free of charge.</w:t>
      </w:r>
      <w:r>
        <w:rPr>
          <w:rFonts w:ascii="Segoe UI" w:hAnsi="Segoe UI" w:cs="Segoe UI"/>
          <w:sz w:val="28"/>
          <w:szCs w:val="28"/>
        </w:rPr>
        <w:t xml:space="preserve"> So far, </w:t>
      </w:r>
      <w:r w:rsidRPr="00B91CA1">
        <w:rPr>
          <w:rFonts w:ascii="Segoe UI" w:hAnsi="Segoe UI" w:cs="Segoe UI"/>
          <w:sz w:val="28"/>
          <w:szCs w:val="28"/>
        </w:rPr>
        <w:t xml:space="preserve">more than 32.5 million people have already received one or </w:t>
      </w:r>
      <w:r>
        <w:rPr>
          <w:rFonts w:ascii="Segoe UI" w:hAnsi="Segoe UI" w:cs="Segoe UI"/>
          <w:sz w:val="28"/>
          <w:szCs w:val="28"/>
        </w:rPr>
        <w:t xml:space="preserve">more free preventive services, </w:t>
      </w:r>
      <w:r w:rsidRPr="00B91CA1">
        <w:rPr>
          <w:rFonts w:ascii="Segoe UI" w:hAnsi="Segoe UI" w:cs="Segoe UI"/>
          <w:sz w:val="28"/>
          <w:szCs w:val="28"/>
        </w:rPr>
        <w:t>including the new Annual Wellness Visit. The new law also pro</w:t>
      </w:r>
      <w:r>
        <w:rPr>
          <w:rFonts w:ascii="Segoe UI" w:hAnsi="Segoe UI" w:cs="Segoe UI"/>
          <w:sz w:val="28"/>
          <w:szCs w:val="28"/>
        </w:rPr>
        <w:t xml:space="preserve">vides relief for people in the </w:t>
      </w:r>
      <w:r w:rsidRPr="00B91CA1">
        <w:rPr>
          <w:rFonts w:ascii="Segoe UI" w:hAnsi="Segoe UI" w:cs="Segoe UI"/>
          <w:sz w:val="28"/>
          <w:szCs w:val="28"/>
        </w:rPr>
        <w:t>Medicare prescription drug coverage gap or donut hole – the ones</w:t>
      </w:r>
      <w:r>
        <w:rPr>
          <w:rFonts w:ascii="Segoe UI" w:hAnsi="Segoe UI" w:cs="Segoe UI"/>
          <w:sz w:val="28"/>
          <w:szCs w:val="28"/>
        </w:rPr>
        <w:t xml:space="preserve"> with the highest prescription </w:t>
      </w:r>
      <w:r w:rsidRPr="00B91CA1">
        <w:rPr>
          <w:rFonts w:ascii="Segoe UI" w:hAnsi="Segoe UI" w:cs="Segoe UI"/>
          <w:sz w:val="28"/>
          <w:szCs w:val="28"/>
        </w:rPr>
        <w:t>drug costs. As a first step, in 2010, nearly four million people in the donut hole received a $250 check to help with their costs. In 2011, 3.6 million people with Medicare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B91CA1">
        <w:rPr>
          <w:rFonts w:ascii="Segoe UI" w:hAnsi="Segoe UI" w:cs="Segoe UI"/>
          <w:sz w:val="28"/>
          <w:szCs w:val="28"/>
        </w:rPr>
        <w:t>received a 50 percent discount worth a total of $2.1 billion, or an average of $604 p</w:t>
      </w:r>
      <w:r>
        <w:rPr>
          <w:rFonts w:ascii="Segoe UI" w:hAnsi="Segoe UI" w:cs="Segoe UI"/>
          <w:sz w:val="28"/>
          <w:szCs w:val="28"/>
        </w:rPr>
        <w:t xml:space="preserve">er person, on their brand name </w:t>
      </w:r>
      <w:r w:rsidRPr="00B91CA1">
        <w:rPr>
          <w:rFonts w:ascii="Segoe UI" w:hAnsi="Segoe UI" w:cs="Segoe UI"/>
          <w:sz w:val="28"/>
          <w:szCs w:val="28"/>
        </w:rPr>
        <w:t>prescription drugs when they hit the donut hole. People wit</w:t>
      </w:r>
      <w:r>
        <w:rPr>
          <w:rFonts w:ascii="Segoe UI" w:hAnsi="Segoe UI" w:cs="Segoe UI"/>
          <w:sz w:val="28"/>
          <w:szCs w:val="28"/>
        </w:rPr>
        <w:t xml:space="preserve">h Medicare will see additional </w:t>
      </w:r>
      <w:r w:rsidRPr="00B91CA1">
        <w:rPr>
          <w:rFonts w:ascii="Segoe UI" w:hAnsi="Segoe UI" w:cs="Segoe UI"/>
          <w:sz w:val="28"/>
          <w:szCs w:val="28"/>
        </w:rPr>
        <w:t>savings on covered brand-name and generic drugs while in the</w:t>
      </w:r>
      <w:r>
        <w:rPr>
          <w:rFonts w:ascii="Segoe UI" w:hAnsi="Segoe UI" w:cs="Segoe UI"/>
          <w:sz w:val="28"/>
          <w:szCs w:val="28"/>
        </w:rPr>
        <w:t xml:space="preserve"> coverage gap until the gap is </w:t>
      </w:r>
      <w:r w:rsidRPr="00B91CA1">
        <w:rPr>
          <w:rFonts w:ascii="Segoe UI" w:hAnsi="Segoe UI" w:cs="Segoe UI"/>
          <w:sz w:val="28"/>
          <w:szCs w:val="28"/>
        </w:rPr>
        <w:t>closed in 2020.</w:t>
      </w:r>
    </w:p>
    <w:p w:rsidR="00B91CA1" w:rsidRPr="00B91CA1" w:rsidRDefault="00B91CA1" w:rsidP="00B91CA1">
      <w:pPr>
        <w:rPr>
          <w:rFonts w:ascii="Segoe UI" w:hAnsi="Segoe UI" w:cs="Segoe UI"/>
          <w:b/>
          <w:sz w:val="28"/>
          <w:szCs w:val="28"/>
        </w:rPr>
      </w:pPr>
      <w:r w:rsidRPr="00B91CA1">
        <w:rPr>
          <w:rFonts w:ascii="Segoe UI" w:hAnsi="Segoe UI" w:cs="Segoe UI"/>
          <w:b/>
          <w:sz w:val="28"/>
          <w:szCs w:val="28"/>
        </w:rPr>
        <w:t>Improving Care Coordination and Quality</w:t>
      </w:r>
    </w:p>
    <w:p w:rsidR="00B91CA1" w:rsidRPr="00B91CA1" w:rsidRDefault="00B91CA1" w:rsidP="00B91CA1">
      <w:pPr>
        <w:rPr>
          <w:rFonts w:ascii="Segoe UI" w:hAnsi="Segoe UI" w:cs="Segoe UI"/>
          <w:sz w:val="28"/>
          <w:szCs w:val="28"/>
        </w:rPr>
      </w:pPr>
      <w:r w:rsidRPr="00B91CA1">
        <w:rPr>
          <w:rFonts w:ascii="Segoe UI" w:hAnsi="Segoe UI" w:cs="Segoe UI"/>
          <w:sz w:val="28"/>
          <w:szCs w:val="28"/>
        </w:rPr>
        <w:t>Through the newly established InnovationCenter, the Obama</w:t>
      </w:r>
      <w:r>
        <w:rPr>
          <w:rFonts w:ascii="Segoe UI" w:hAnsi="Segoe UI" w:cs="Segoe UI"/>
          <w:sz w:val="28"/>
          <w:szCs w:val="28"/>
        </w:rPr>
        <w:t xml:space="preserve"> Administration is testing and </w:t>
      </w:r>
      <w:r w:rsidRPr="00B91CA1">
        <w:rPr>
          <w:rFonts w:ascii="Segoe UI" w:hAnsi="Segoe UI" w:cs="Segoe UI"/>
          <w:sz w:val="28"/>
          <w:szCs w:val="28"/>
        </w:rPr>
        <w:t>supporting innovative new health care models that can reduce costs</w:t>
      </w:r>
      <w:r>
        <w:rPr>
          <w:rFonts w:ascii="Segoe UI" w:hAnsi="Segoe UI" w:cs="Segoe UI"/>
          <w:sz w:val="28"/>
          <w:szCs w:val="28"/>
        </w:rPr>
        <w:t xml:space="preserve"> and strengthen the quality of </w:t>
      </w:r>
      <w:r w:rsidRPr="00B91CA1">
        <w:rPr>
          <w:rFonts w:ascii="Segoe UI" w:hAnsi="Segoe UI" w:cs="Segoe UI"/>
          <w:sz w:val="28"/>
          <w:szCs w:val="28"/>
        </w:rPr>
        <w:t>health care. So far, it has introduced 16 initiatives involving ove</w:t>
      </w:r>
      <w:r>
        <w:rPr>
          <w:rFonts w:ascii="Segoe UI" w:hAnsi="Segoe UI" w:cs="Segoe UI"/>
          <w:sz w:val="28"/>
          <w:szCs w:val="28"/>
        </w:rPr>
        <w:t xml:space="preserve">r 50,000 health care providers </w:t>
      </w:r>
      <w:r w:rsidRPr="00B91CA1">
        <w:rPr>
          <w:rFonts w:ascii="Segoe UI" w:hAnsi="Segoe UI" w:cs="Segoe UI"/>
          <w:sz w:val="28"/>
          <w:szCs w:val="28"/>
        </w:rPr>
        <w:t>that will touch the lives of Medicare and Medicaid beneficiaries i</w:t>
      </w:r>
      <w:r>
        <w:rPr>
          <w:rFonts w:ascii="Segoe UI" w:hAnsi="Segoe UI" w:cs="Segoe UI"/>
          <w:sz w:val="28"/>
          <w:szCs w:val="28"/>
        </w:rPr>
        <w:t xml:space="preserve">n all 50 states. Many doctors, </w:t>
      </w:r>
      <w:r w:rsidRPr="00B91CA1">
        <w:rPr>
          <w:rFonts w:ascii="Segoe UI" w:hAnsi="Segoe UI" w:cs="Segoe UI"/>
          <w:sz w:val="28"/>
          <w:szCs w:val="28"/>
        </w:rPr>
        <w:t>hospitals, and other providers are taking advantage of new options to help t</w:t>
      </w:r>
      <w:r>
        <w:rPr>
          <w:rFonts w:ascii="Segoe UI" w:hAnsi="Segoe UI" w:cs="Segoe UI"/>
          <w:sz w:val="28"/>
          <w:szCs w:val="28"/>
        </w:rPr>
        <w:t xml:space="preserve">hem work better as </w:t>
      </w:r>
      <w:r w:rsidRPr="00B91CA1">
        <w:rPr>
          <w:rFonts w:ascii="Segoe UI" w:hAnsi="Segoe UI" w:cs="Segoe UI"/>
          <w:sz w:val="28"/>
          <w:szCs w:val="28"/>
        </w:rPr>
        <w:t>teams to provide you the highest quality care possible. They are w</w:t>
      </w:r>
      <w:r>
        <w:rPr>
          <w:rFonts w:ascii="Segoe UI" w:hAnsi="Segoe UI" w:cs="Segoe UI"/>
          <w:sz w:val="28"/>
          <w:szCs w:val="28"/>
        </w:rPr>
        <w:t xml:space="preserve">orking to get you the care you </w:t>
      </w:r>
      <w:r w:rsidRPr="00B91CA1">
        <w:rPr>
          <w:rFonts w:ascii="Segoe UI" w:hAnsi="Segoe UI" w:cs="Segoe UI"/>
          <w:sz w:val="28"/>
          <w:szCs w:val="28"/>
        </w:rPr>
        <w:t>need at the time you need it.</w:t>
      </w:r>
    </w:p>
    <w:p w:rsidR="00B91CA1" w:rsidRPr="00B91CA1" w:rsidRDefault="00B91CA1" w:rsidP="00B91CA1">
      <w:pPr>
        <w:rPr>
          <w:rFonts w:ascii="Segoe UI" w:hAnsi="Segoe UI" w:cs="Segoe UI"/>
          <w:b/>
          <w:sz w:val="28"/>
          <w:szCs w:val="28"/>
        </w:rPr>
      </w:pPr>
      <w:r w:rsidRPr="00B91CA1">
        <w:rPr>
          <w:rFonts w:ascii="Segoe UI" w:hAnsi="Segoe UI" w:cs="Segoe UI"/>
          <w:b/>
          <w:sz w:val="28"/>
          <w:szCs w:val="28"/>
        </w:rPr>
        <w:t xml:space="preserve">Covering Preventive Services with No Deductible or Co-pay </w:t>
      </w:r>
    </w:p>
    <w:p w:rsidR="00B91CA1" w:rsidRPr="00B91CA1" w:rsidRDefault="00B91CA1" w:rsidP="00B91CA1">
      <w:pPr>
        <w:rPr>
          <w:rFonts w:ascii="Segoe UI" w:hAnsi="Segoe UI" w:cs="Segoe UI"/>
          <w:sz w:val="28"/>
          <w:szCs w:val="28"/>
        </w:rPr>
      </w:pPr>
      <w:r w:rsidRPr="00B91CA1">
        <w:rPr>
          <w:rFonts w:ascii="Segoe UI" w:hAnsi="Segoe UI" w:cs="Segoe UI"/>
          <w:sz w:val="28"/>
          <w:szCs w:val="28"/>
        </w:rPr>
        <w:t>Under the new health care law, all Americans joining a new he</w:t>
      </w:r>
      <w:r>
        <w:rPr>
          <w:rFonts w:ascii="Segoe UI" w:hAnsi="Segoe UI" w:cs="Segoe UI"/>
          <w:sz w:val="28"/>
          <w:szCs w:val="28"/>
        </w:rPr>
        <w:t xml:space="preserve">alth care plan must be able to </w:t>
      </w:r>
      <w:r w:rsidRPr="00B91CA1">
        <w:rPr>
          <w:rFonts w:ascii="Segoe UI" w:hAnsi="Segoe UI" w:cs="Segoe UI"/>
          <w:sz w:val="28"/>
          <w:szCs w:val="28"/>
        </w:rPr>
        <w:t>receive recommended preventive services, such as blood pressure</w:t>
      </w:r>
      <w:r>
        <w:rPr>
          <w:rFonts w:ascii="Segoe UI" w:hAnsi="Segoe UI" w:cs="Segoe UI"/>
          <w:sz w:val="28"/>
          <w:szCs w:val="28"/>
        </w:rPr>
        <w:t xml:space="preserve"> or cancer screenings, with no </w:t>
      </w:r>
      <w:r w:rsidRPr="00B91CA1">
        <w:rPr>
          <w:rFonts w:ascii="Segoe UI" w:hAnsi="Segoe UI" w:cs="Segoe UI"/>
          <w:sz w:val="28"/>
          <w:szCs w:val="28"/>
        </w:rPr>
        <w:t>out-of-pocket costs such as co-pays or deductibles. Already,</w:t>
      </w:r>
      <w:r>
        <w:rPr>
          <w:rFonts w:ascii="Segoe UI" w:hAnsi="Segoe UI" w:cs="Segoe UI"/>
          <w:sz w:val="28"/>
          <w:szCs w:val="28"/>
        </w:rPr>
        <w:t xml:space="preserve"> 54 million Americans now have </w:t>
      </w:r>
      <w:r w:rsidRPr="00B91CA1">
        <w:rPr>
          <w:rFonts w:ascii="Segoe UI" w:hAnsi="Segoe UI" w:cs="Segoe UI"/>
          <w:sz w:val="28"/>
          <w:szCs w:val="28"/>
        </w:rPr>
        <w:t>coverage for preventive services without additional cost sharing.</w:t>
      </w:r>
    </w:p>
    <w:p w:rsidR="00B91CA1" w:rsidRPr="00B91CA1" w:rsidRDefault="00B91CA1" w:rsidP="00B91CA1">
      <w:pPr>
        <w:rPr>
          <w:rFonts w:ascii="Segoe UI" w:hAnsi="Segoe UI" w:cs="Segoe UI"/>
          <w:b/>
          <w:sz w:val="28"/>
          <w:szCs w:val="28"/>
        </w:rPr>
      </w:pPr>
      <w:r w:rsidRPr="00B91CA1">
        <w:rPr>
          <w:rFonts w:ascii="Segoe UI" w:hAnsi="Segoe UI" w:cs="Segoe UI"/>
          <w:b/>
          <w:sz w:val="28"/>
          <w:szCs w:val="28"/>
        </w:rPr>
        <w:t>Providing Better Value for Your Premium Dollar Through The 80/20 Rule</w:t>
      </w:r>
    </w:p>
    <w:p w:rsidR="00B91CA1" w:rsidRPr="00B91CA1" w:rsidRDefault="00B91CA1" w:rsidP="00B91CA1">
      <w:pPr>
        <w:rPr>
          <w:rFonts w:ascii="Segoe UI" w:hAnsi="Segoe UI" w:cs="Segoe UI"/>
          <w:sz w:val="28"/>
          <w:szCs w:val="28"/>
        </w:rPr>
      </w:pPr>
      <w:r w:rsidRPr="00B91CA1">
        <w:rPr>
          <w:rFonts w:ascii="Segoe UI" w:hAnsi="Segoe UI" w:cs="Segoe UI"/>
          <w:sz w:val="28"/>
          <w:szCs w:val="28"/>
        </w:rPr>
        <w:t>Under the new health care law, insurance companies must prov</w:t>
      </w:r>
      <w:r>
        <w:rPr>
          <w:rFonts w:ascii="Segoe UI" w:hAnsi="Segoe UI" w:cs="Segoe UI"/>
          <w:sz w:val="28"/>
          <w:szCs w:val="28"/>
        </w:rPr>
        <w:t xml:space="preserve">ide consumers greater value by </w:t>
      </w:r>
      <w:r w:rsidRPr="00B91CA1">
        <w:rPr>
          <w:rFonts w:ascii="Segoe UI" w:hAnsi="Segoe UI" w:cs="Segoe UI"/>
          <w:sz w:val="28"/>
          <w:szCs w:val="28"/>
        </w:rPr>
        <w:t>spending generally at least 80 percent of premium doll</w:t>
      </w:r>
      <w:r>
        <w:rPr>
          <w:rFonts w:ascii="Segoe UI" w:hAnsi="Segoe UI" w:cs="Segoe UI"/>
          <w:sz w:val="28"/>
          <w:szCs w:val="28"/>
        </w:rPr>
        <w:t xml:space="preserve">ars on health care and quality </w:t>
      </w:r>
      <w:r w:rsidRPr="00B91CA1">
        <w:rPr>
          <w:rFonts w:ascii="Segoe UI" w:hAnsi="Segoe UI" w:cs="Segoe UI"/>
          <w:sz w:val="28"/>
          <w:szCs w:val="28"/>
        </w:rPr>
        <w:t>improvements instead of overhead, executive salaries or marke</w:t>
      </w:r>
      <w:r>
        <w:rPr>
          <w:rFonts w:ascii="Segoe UI" w:hAnsi="Segoe UI" w:cs="Segoe UI"/>
          <w:sz w:val="28"/>
          <w:szCs w:val="28"/>
        </w:rPr>
        <w:t xml:space="preserve">ting. If they don’t, they must </w:t>
      </w:r>
      <w:r w:rsidRPr="00B91CA1">
        <w:rPr>
          <w:rFonts w:ascii="Segoe UI" w:hAnsi="Segoe UI" w:cs="Segoe UI"/>
          <w:sz w:val="28"/>
          <w:szCs w:val="28"/>
        </w:rPr>
        <w:t>provide consumers a rebate or reduce premiums.</w:t>
      </w:r>
    </w:p>
    <w:p w:rsidR="00B91CA1" w:rsidRPr="00B91CA1" w:rsidRDefault="00B91CA1" w:rsidP="00B91CA1">
      <w:pPr>
        <w:rPr>
          <w:rFonts w:ascii="Segoe UI" w:hAnsi="Segoe UI" w:cs="Segoe UI"/>
          <w:b/>
          <w:sz w:val="28"/>
          <w:szCs w:val="28"/>
        </w:rPr>
      </w:pPr>
      <w:r w:rsidRPr="00B91CA1">
        <w:rPr>
          <w:rFonts w:ascii="Segoe UI" w:hAnsi="Segoe UI" w:cs="Segoe UI"/>
          <w:b/>
          <w:sz w:val="28"/>
          <w:szCs w:val="28"/>
        </w:rPr>
        <w:t xml:space="preserve">Scrutinizing Unreasonable Premium Increases </w:t>
      </w:r>
    </w:p>
    <w:p w:rsidR="00B91CA1" w:rsidRPr="00B91CA1" w:rsidRDefault="00B91CA1" w:rsidP="00B91CA1">
      <w:pPr>
        <w:rPr>
          <w:rFonts w:ascii="Segoe UI" w:hAnsi="Segoe UI" w:cs="Segoe UI"/>
          <w:sz w:val="28"/>
          <w:szCs w:val="28"/>
        </w:rPr>
      </w:pPr>
      <w:r w:rsidRPr="00B91CA1">
        <w:rPr>
          <w:rFonts w:ascii="Segoe UI" w:hAnsi="Segoe UI" w:cs="Segoe UI"/>
          <w:sz w:val="28"/>
          <w:szCs w:val="28"/>
        </w:rPr>
        <w:t>In every State and for the first time ever, insurance companies are required to publicly justify their actions if they want to raise rates by 10 percent or mor</w:t>
      </w:r>
      <w:r>
        <w:rPr>
          <w:rFonts w:ascii="Segoe UI" w:hAnsi="Segoe UI" w:cs="Segoe UI"/>
          <w:sz w:val="28"/>
          <w:szCs w:val="28"/>
        </w:rPr>
        <w:t xml:space="preserve">e. And an increasing number of </w:t>
      </w:r>
      <w:r w:rsidRPr="00B91CA1">
        <w:rPr>
          <w:rFonts w:ascii="Segoe UI" w:hAnsi="Segoe UI" w:cs="Segoe UI"/>
          <w:sz w:val="28"/>
          <w:szCs w:val="28"/>
        </w:rPr>
        <w:t>States have more power to block unreasonable premium increases from taking effect.</w:t>
      </w:r>
    </w:p>
    <w:p w:rsidR="00B91CA1" w:rsidRPr="00B91CA1" w:rsidRDefault="00B91CA1" w:rsidP="00B91CA1">
      <w:pPr>
        <w:rPr>
          <w:rFonts w:ascii="Segoe UI" w:hAnsi="Segoe UI" w:cs="Segoe UI"/>
          <w:b/>
          <w:sz w:val="28"/>
          <w:szCs w:val="28"/>
        </w:rPr>
      </w:pPr>
      <w:r w:rsidRPr="00B91CA1">
        <w:rPr>
          <w:rFonts w:ascii="Segoe UI" w:hAnsi="Segoe UI" w:cs="Segoe UI"/>
          <w:b/>
          <w:sz w:val="28"/>
          <w:szCs w:val="28"/>
        </w:rPr>
        <w:t>Increasing Access to Community Health Centers</w:t>
      </w:r>
    </w:p>
    <w:p w:rsidR="00B91CA1" w:rsidRDefault="00B91CA1" w:rsidP="00B91CA1">
      <w:pPr>
        <w:rPr>
          <w:rFonts w:ascii="Segoe UI" w:hAnsi="Segoe UI" w:cs="Segoe UI"/>
          <w:sz w:val="28"/>
          <w:szCs w:val="28"/>
        </w:rPr>
      </w:pPr>
      <w:r w:rsidRPr="00B91CA1">
        <w:rPr>
          <w:rFonts w:ascii="Segoe UI" w:hAnsi="Segoe UI" w:cs="Segoe UI"/>
          <w:sz w:val="28"/>
          <w:szCs w:val="28"/>
        </w:rPr>
        <w:t>The Affordable Care Act increases the funding available to</w:t>
      </w:r>
      <w:r>
        <w:rPr>
          <w:rFonts w:ascii="Segoe UI" w:hAnsi="Segoe UI" w:cs="Segoe UI"/>
          <w:sz w:val="28"/>
          <w:szCs w:val="28"/>
        </w:rPr>
        <w:t xml:space="preserve"> the more than 1,100 community </w:t>
      </w:r>
      <w:r w:rsidRPr="00B91CA1">
        <w:rPr>
          <w:rFonts w:ascii="Segoe UI" w:hAnsi="Segoe UI" w:cs="Segoe UI"/>
          <w:sz w:val="28"/>
          <w:szCs w:val="28"/>
        </w:rPr>
        <w:t>health centers in all fifty states to enable them to double the number of patients the</w:t>
      </w:r>
      <w:r>
        <w:rPr>
          <w:rFonts w:ascii="Segoe UI" w:hAnsi="Segoe UI" w:cs="Segoe UI"/>
          <w:sz w:val="28"/>
          <w:szCs w:val="28"/>
        </w:rPr>
        <w:t xml:space="preserve">y served from </w:t>
      </w:r>
      <w:r w:rsidRPr="00B91CA1">
        <w:rPr>
          <w:rFonts w:ascii="Segoe UI" w:hAnsi="Segoe UI" w:cs="Segoe UI"/>
          <w:sz w:val="28"/>
          <w:szCs w:val="28"/>
        </w:rPr>
        <w:t xml:space="preserve">19 million to nearly 40 million by 2015. Health centers have </w:t>
      </w:r>
      <w:r>
        <w:rPr>
          <w:rFonts w:ascii="Segoe UI" w:hAnsi="Segoe UI" w:cs="Segoe UI"/>
          <w:sz w:val="28"/>
          <w:szCs w:val="28"/>
        </w:rPr>
        <w:t xml:space="preserve">received funding to create new </w:t>
      </w:r>
      <w:r w:rsidRPr="00B91CA1">
        <w:rPr>
          <w:rFonts w:ascii="Segoe UI" w:hAnsi="Segoe UI" w:cs="Segoe UI"/>
          <w:sz w:val="28"/>
          <w:szCs w:val="28"/>
        </w:rPr>
        <w:t xml:space="preserve">health center sites in medically underserved areas, to enable </w:t>
      </w:r>
      <w:r>
        <w:rPr>
          <w:rFonts w:ascii="Segoe UI" w:hAnsi="Segoe UI" w:cs="Segoe UI"/>
          <w:sz w:val="28"/>
          <w:szCs w:val="28"/>
        </w:rPr>
        <w:t xml:space="preserve">health centers to increase the </w:t>
      </w:r>
      <w:r w:rsidRPr="00B91CA1">
        <w:rPr>
          <w:rFonts w:ascii="Segoe UI" w:hAnsi="Segoe UI" w:cs="Segoe UI"/>
          <w:sz w:val="28"/>
          <w:szCs w:val="28"/>
        </w:rPr>
        <w:t>number of patients served, to expand preventive and primary health</w:t>
      </w:r>
      <w:r>
        <w:rPr>
          <w:rFonts w:ascii="Segoe UI" w:hAnsi="Segoe UI" w:cs="Segoe UI"/>
          <w:sz w:val="28"/>
          <w:szCs w:val="28"/>
        </w:rPr>
        <w:t xml:space="preserve"> care services, and to support </w:t>
      </w:r>
      <w:bookmarkStart w:id="0" w:name="_GoBack"/>
      <w:bookmarkEnd w:id="0"/>
      <w:r w:rsidRPr="00B91CA1">
        <w:rPr>
          <w:rFonts w:ascii="Segoe UI" w:hAnsi="Segoe UI" w:cs="Segoe UI"/>
          <w:sz w:val="28"/>
          <w:szCs w:val="28"/>
        </w:rPr>
        <w:t>major construction and renovation projects.</w:t>
      </w:r>
    </w:p>
    <w:sectPr w:rsidR="00B91CA1" w:rsidSect="00DA1587">
      <w:footerReference w:type="default" r:id="rId9"/>
      <w:pgSz w:w="12240" w:h="15840" w:code="1"/>
      <w:pgMar w:top="72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58" w:rsidRDefault="00906858" w:rsidP="00854DF0">
      <w:pPr>
        <w:spacing w:after="0" w:line="240" w:lineRule="auto"/>
      </w:pPr>
      <w:r>
        <w:separator/>
      </w:r>
    </w:p>
  </w:endnote>
  <w:endnote w:type="continuationSeparator" w:id="0">
    <w:p w:rsidR="00906858" w:rsidRDefault="00906858" w:rsidP="0085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58" w:rsidRPr="00DA1587" w:rsidRDefault="00906858" w:rsidP="00DA1587">
    <w:pPr>
      <w:pStyle w:val="Footer"/>
      <w:jc w:val="center"/>
      <w:rPr>
        <w:rFonts w:ascii="Segoe UI" w:hAnsi="Segoe UI" w:cs="Segoe UI"/>
        <w:i/>
        <w:sz w:val="20"/>
        <w:szCs w:val="20"/>
      </w:rPr>
    </w:pPr>
    <w:r w:rsidRPr="00DA1587">
      <w:rPr>
        <w:rFonts w:ascii="Segoe UI" w:hAnsi="Segoe UI" w:cs="Segoe UI"/>
        <w:i/>
        <w:sz w:val="20"/>
        <w:szCs w:val="20"/>
      </w:rPr>
      <w:t>DC Advocacy Partners</w:t>
    </w:r>
    <w:r>
      <w:rPr>
        <w:rFonts w:ascii="Segoe UI" w:hAnsi="Segoe UI" w:cs="Segoe UI"/>
        <w:i/>
        <w:sz w:val="20"/>
        <w:szCs w:val="20"/>
      </w:rPr>
      <w:t xml:space="preserve"> – http://dcpartners.iel.org – </w:t>
    </w:r>
    <w:r w:rsidR="000267F8">
      <w:rPr>
        <w:rFonts w:ascii="Segoe UI" w:hAnsi="Segoe UI" w:cs="Segoe UI"/>
        <w:i/>
        <w:sz w:val="20"/>
        <w:szCs w:val="20"/>
      </w:rPr>
      <w:t xml:space="preserve">Resources – </w:t>
    </w:r>
    <w:r w:rsidR="00B91CA1">
      <w:rPr>
        <w:rFonts w:ascii="Segoe UI" w:hAnsi="Segoe UI" w:cs="Segoe UI"/>
        <w:i/>
        <w:sz w:val="20"/>
        <w:szCs w:val="20"/>
      </w:rPr>
      <w:t>Affordable Care Act</w:t>
    </w:r>
    <w:r>
      <w:rPr>
        <w:rFonts w:ascii="Segoe UI" w:hAnsi="Segoe UI" w:cs="Segoe UI"/>
        <w:i/>
        <w:sz w:val="20"/>
        <w:szCs w:val="20"/>
      </w:rPr>
      <w:t xml:space="preserve"> </w:t>
    </w:r>
    <w:r w:rsidRPr="00DA1587">
      <w:rPr>
        <w:rFonts w:ascii="Segoe UI" w:hAnsi="Segoe UI" w:cs="Segoe UI"/>
        <w:i/>
        <w:sz w:val="20"/>
        <w:szCs w:val="20"/>
      </w:rPr>
      <w:t xml:space="preserve">- </w:t>
    </w:r>
    <w:sdt>
      <w:sdtPr>
        <w:rPr>
          <w:rFonts w:ascii="Segoe UI" w:hAnsi="Segoe UI" w:cs="Segoe UI"/>
          <w:i/>
          <w:sz w:val="20"/>
          <w:szCs w:val="20"/>
        </w:rPr>
        <w:id w:val="6306890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egoe UI" w:hAnsi="Segoe UI" w:cs="Segoe UI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Page </w: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PAGE </w:instrTex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B91CA1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1</w: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 of </w: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NUMPAGES  </w:instrTex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B91CA1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5</w: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:rsidR="00906858" w:rsidRDefault="00906858" w:rsidP="00DA1587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58" w:rsidRDefault="00906858" w:rsidP="00854DF0">
      <w:pPr>
        <w:spacing w:after="0" w:line="240" w:lineRule="auto"/>
      </w:pPr>
      <w:r>
        <w:separator/>
      </w:r>
    </w:p>
  </w:footnote>
  <w:footnote w:type="continuationSeparator" w:id="0">
    <w:p w:rsidR="00906858" w:rsidRDefault="00906858" w:rsidP="0085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48A"/>
    <w:multiLevelType w:val="hybridMultilevel"/>
    <w:tmpl w:val="09BA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5B97"/>
    <w:multiLevelType w:val="hybridMultilevel"/>
    <w:tmpl w:val="C7BE4C2E"/>
    <w:lvl w:ilvl="0" w:tplc="E8C2076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23021"/>
    <w:multiLevelType w:val="hybridMultilevel"/>
    <w:tmpl w:val="1C926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7723A"/>
    <w:multiLevelType w:val="hybridMultilevel"/>
    <w:tmpl w:val="09BA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F18A0"/>
    <w:multiLevelType w:val="multilevel"/>
    <w:tmpl w:val="C636B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E094B"/>
    <w:multiLevelType w:val="hybridMultilevel"/>
    <w:tmpl w:val="50A8B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B2E05"/>
    <w:multiLevelType w:val="hybridMultilevel"/>
    <w:tmpl w:val="1C926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52"/>
    <w:rsid w:val="00000F04"/>
    <w:rsid w:val="00012D5D"/>
    <w:rsid w:val="00021D45"/>
    <w:rsid w:val="00026766"/>
    <w:rsid w:val="000267F8"/>
    <w:rsid w:val="00035A71"/>
    <w:rsid w:val="00037570"/>
    <w:rsid w:val="000544C9"/>
    <w:rsid w:val="000566E0"/>
    <w:rsid w:val="0005731F"/>
    <w:rsid w:val="000643F4"/>
    <w:rsid w:val="00065F35"/>
    <w:rsid w:val="00072EF4"/>
    <w:rsid w:val="000730C4"/>
    <w:rsid w:val="0009699F"/>
    <w:rsid w:val="000A1291"/>
    <w:rsid w:val="000B5967"/>
    <w:rsid w:val="000D35CB"/>
    <w:rsid w:val="000D6611"/>
    <w:rsid w:val="000F2F96"/>
    <w:rsid w:val="000F58B5"/>
    <w:rsid w:val="001004C1"/>
    <w:rsid w:val="0012098B"/>
    <w:rsid w:val="00121D2E"/>
    <w:rsid w:val="00122EF9"/>
    <w:rsid w:val="00143883"/>
    <w:rsid w:val="00153AC1"/>
    <w:rsid w:val="00163C27"/>
    <w:rsid w:val="001664FA"/>
    <w:rsid w:val="00181998"/>
    <w:rsid w:val="001867D7"/>
    <w:rsid w:val="00194358"/>
    <w:rsid w:val="0019446C"/>
    <w:rsid w:val="001B610A"/>
    <w:rsid w:val="001C426F"/>
    <w:rsid w:val="001C5A58"/>
    <w:rsid w:val="001C679F"/>
    <w:rsid w:val="001D5C77"/>
    <w:rsid w:val="001F01C8"/>
    <w:rsid w:val="001F281E"/>
    <w:rsid w:val="00215353"/>
    <w:rsid w:val="00216BC4"/>
    <w:rsid w:val="00216C0F"/>
    <w:rsid w:val="00226FA9"/>
    <w:rsid w:val="002335C6"/>
    <w:rsid w:val="0023380A"/>
    <w:rsid w:val="00237861"/>
    <w:rsid w:val="00254398"/>
    <w:rsid w:val="00273A37"/>
    <w:rsid w:val="002770EC"/>
    <w:rsid w:val="00284C80"/>
    <w:rsid w:val="00290CC3"/>
    <w:rsid w:val="00295B97"/>
    <w:rsid w:val="002A5484"/>
    <w:rsid w:val="002B1B30"/>
    <w:rsid w:val="002B27A2"/>
    <w:rsid w:val="002B36DC"/>
    <w:rsid w:val="002B3F2F"/>
    <w:rsid w:val="002C5577"/>
    <w:rsid w:val="002D580B"/>
    <w:rsid w:val="002E576C"/>
    <w:rsid w:val="002E6BA4"/>
    <w:rsid w:val="002F51FD"/>
    <w:rsid w:val="002F6B7D"/>
    <w:rsid w:val="00300D5A"/>
    <w:rsid w:val="00307EB5"/>
    <w:rsid w:val="003219AC"/>
    <w:rsid w:val="00321E6E"/>
    <w:rsid w:val="0032299D"/>
    <w:rsid w:val="003374D2"/>
    <w:rsid w:val="00346A78"/>
    <w:rsid w:val="0034748C"/>
    <w:rsid w:val="00355CA6"/>
    <w:rsid w:val="00372D4B"/>
    <w:rsid w:val="00375EBD"/>
    <w:rsid w:val="00381359"/>
    <w:rsid w:val="00392A4E"/>
    <w:rsid w:val="003A0BEC"/>
    <w:rsid w:val="003A5E6C"/>
    <w:rsid w:val="003A652C"/>
    <w:rsid w:val="003B6F1A"/>
    <w:rsid w:val="003C0883"/>
    <w:rsid w:val="003D2CBD"/>
    <w:rsid w:val="003D48A2"/>
    <w:rsid w:val="003F1096"/>
    <w:rsid w:val="003F57CE"/>
    <w:rsid w:val="004128CE"/>
    <w:rsid w:val="00413B2B"/>
    <w:rsid w:val="00413B9C"/>
    <w:rsid w:val="00420842"/>
    <w:rsid w:val="0042215C"/>
    <w:rsid w:val="00423A12"/>
    <w:rsid w:val="00427C9E"/>
    <w:rsid w:val="004418B9"/>
    <w:rsid w:val="00453F1C"/>
    <w:rsid w:val="004557C8"/>
    <w:rsid w:val="0046410F"/>
    <w:rsid w:val="00466396"/>
    <w:rsid w:val="00495D28"/>
    <w:rsid w:val="00496235"/>
    <w:rsid w:val="004A011A"/>
    <w:rsid w:val="004B4EAC"/>
    <w:rsid w:val="004C3026"/>
    <w:rsid w:val="004C39AF"/>
    <w:rsid w:val="004C481C"/>
    <w:rsid w:val="004C6B8F"/>
    <w:rsid w:val="004D1038"/>
    <w:rsid w:val="004D255C"/>
    <w:rsid w:val="004D280B"/>
    <w:rsid w:val="004E0EE7"/>
    <w:rsid w:val="004E640B"/>
    <w:rsid w:val="004F230E"/>
    <w:rsid w:val="004F4F67"/>
    <w:rsid w:val="00507283"/>
    <w:rsid w:val="0051747A"/>
    <w:rsid w:val="0051752F"/>
    <w:rsid w:val="00522C1D"/>
    <w:rsid w:val="005236DF"/>
    <w:rsid w:val="00524D9A"/>
    <w:rsid w:val="005316C7"/>
    <w:rsid w:val="00536CC5"/>
    <w:rsid w:val="00545258"/>
    <w:rsid w:val="005475EB"/>
    <w:rsid w:val="005648AE"/>
    <w:rsid w:val="0056521F"/>
    <w:rsid w:val="00565322"/>
    <w:rsid w:val="00584CE1"/>
    <w:rsid w:val="00592B3C"/>
    <w:rsid w:val="005A0698"/>
    <w:rsid w:val="005A2D81"/>
    <w:rsid w:val="005B030E"/>
    <w:rsid w:val="005B1961"/>
    <w:rsid w:val="005B7C29"/>
    <w:rsid w:val="005B7EE3"/>
    <w:rsid w:val="005C09B1"/>
    <w:rsid w:val="005D4A65"/>
    <w:rsid w:val="006213F8"/>
    <w:rsid w:val="00635264"/>
    <w:rsid w:val="00644EDE"/>
    <w:rsid w:val="006471DE"/>
    <w:rsid w:val="00647607"/>
    <w:rsid w:val="006575D6"/>
    <w:rsid w:val="00661C4A"/>
    <w:rsid w:val="00677BB0"/>
    <w:rsid w:val="00681ECA"/>
    <w:rsid w:val="006B6277"/>
    <w:rsid w:val="006D2ABE"/>
    <w:rsid w:val="006D3519"/>
    <w:rsid w:val="006F0403"/>
    <w:rsid w:val="006F32BA"/>
    <w:rsid w:val="006F79B6"/>
    <w:rsid w:val="007066E1"/>
    <w:rsid w:val="00711B10"/>
    <w:rsid w:val="007255C3"/>
    <w:rsid w:val="007355DE"/>
    <w:rsid w:val="007366B7"/>
    <w:rsid w:val="007438EC"/>
    <w:rsid w:val="00750B72"/>
    <w:rsid w:val="00750F3A"/>
    <w:rsid w:val="00751977"/>
    <w:rsid w:val="00752091"/>
    <w:rsid w:val="007604EB"/>
    <w:rsid w:val="00761F4D"/>
    <w:rsid w:val="00767752"/>
    <w:rsid w:val="00773705"/>
    <w:rsid w:val="00776893"/>
    <w:rsid w:val="007A0376"/>
    <w:rsid w:val="007A13B1"/>
    <w:rsid w:val="007A42E0"/>
    <w:rsid w:val="007B7C82"/>
    <w:rsid w:val="007C4280"/>
    <w:rsid w:val="007C5FC4"/>
    <w:rsid w:val="007C77A8"/>
    <w:rsid w:val="007E35FF"/>
    <w:rsid w:val="007E4B97"/>
    <w:rsid w:val="007E576F"/>
    <w:rsid w:val="007F3199"/>
    <w:rsid w:val="007F337D"/>
    <w:rsid w:val="0080014D"/>
    <w:rsid w:val="008011DB"/>
    <w:rsid w:val="00802B21"/>
    <w:rsid w:val="00806723"/>
    <w:rsid w:val="00830AAA"/>
    <w:rsid w:val="00840712"/>
    <w:rsid w:val="00842FF3"/>
    <w:rsid w:val="00846D31"/>
    <w:rsid w:val="00852B59"/>
    <w:rsid w:val="0085338D"/>
    <w:rsid w:val="00854DF0"/>
    <w:rsid w:val="00862DA5"/>
    <w:rsid w:val="00866CAE"/>
    <w:rsid w:val="00871B11"/>
    <w:rsid w:val="0087352B"/>
    <w:rsid w:val="00875BEA"/>
    <w:rsid w:val="00884DF2"/>
    <w:rsid w:val="00885169"/>
    <w:rsid w:val="008A0F20"/>
    <w:rsid w:val="008A13ED"/>
    <w:rsid w:val="008A4136"/>
    <w:rsid w:val="008A47EE"/>
    <w:rsid w:val="008A4ED6"/>
    <w:rsid w:val="008B0EE5"/>
    <w:rsid w:val="008B7E98"/>
    <w:rsid w:val="008C46D5"/>
    <w:rsid w:val="008C656C"/>
    <w:rsid w:val="008F12E6"/>
    <w:rsid w:val="00902A40"/>
    <w:rsid w:val="00906858"/>
    <w:rsid w:val="00911728"/>
    <w:rsid w:val="009231E3"/>
    <w:rsid w:val="009254FF"/>
    <w:rsid w:val="009359CC"/>
    <w:rsid w:val="009440FB"/>
    <w:rsid w:val="009501BB"/>
    <w:rsid w:val="0095159F"/>
    <w:rsid w:val="00961E4A"/>
    <w:rsid w:val="00975A65"/>
    <w:rsid w:val="009879F0"/>
    <w:rsid w:val="009946AF"/>
    <w:rsid w:val="009975EA"/>
    <w:rsid w:val="009A17B9"/>
    <w:rsid w:val="009B2132"/>
    <w:rsid w:val="009B74C3"/>
    <w:rsid w:val="009B7BDE"/>
    <w:rsid w:val="009D399F"/>
    <w:rsid w:val="009E00EE"/>
    <w:rsid w:val="009F0045"/>
    <w:rsid w:val="00A0528D"/>
    <w:rsid w:val="00A12202"/>
    <w:rsid w:val="00A26584"/>
    <w:rsid w:val="00A32A7A"/>
    <w:rsid w:val="00A33051"/>
    <w:rsid w:val="00A347CC"/>
    <w:rsid w:val="00A53DFF"/>
    <w:rsid w:val="00A634D3"/>
    <w:rsid w:val="00A75953"/>
    <w:rsid w:val="00A77D4A"/>
    <w:rsid w:val="00A85549"/>
    <w:rsid w:val="00A86267"/>
    <w:rsid w:val="00A916AC"/>
    <w:rsid w:val="00A94309"/>
    <w:rsid w:val="00AA60E3"/>
    <w:rsid w:val="00AA7368"/>
    <w:rsid w:val="00AB640E"/>
    <w:rsid w:val="00AC0B2C"/>
    <w:rsid w:val="00AD6A74"/>
    <w:rsid w:val="00AD7066"/>
    <w:rsid w:val="00AF1332"/>
    <w:rsid w:val="00AF29A9"/>
    <w:rsid w:val="00AF7A0E"/>
    <w:rsid w:val="00B24383"/>
    <w:rsid w:val="00B425FF"/>
    <w:rsid w:val="00B4605F"/>
    <w:rsid w:val="00B84398"/>
    <w:rsid w:val="00B8605F"/>
    <w:rsid w:val="00B91CA1"/>
    <w:rsid w:val="00BA3198"/>
    <w:rsid w:val="00BA5C0D"/>
    <w:rsid w:val="00BA637A"/>
    <w:rsid w:val="00BB5864"/>
    <w:rsid w:val="00BC19CD"/>
    <w:rsid w:val="00BF0F1B"/>
    <w:rsid w:val="00BF2A8F"/>
    <w:rsid w:val="00C03A7B"/>
    <w:rsid w:val="00C106BA"/>
    <w:rsid w:val="00C1196B"/>
    <w:rsid w:val="00C17F40"/>
    <w:rsid w:val="00C5109D"/>
    <w:rsid w:val="00C53A2B"/>
    <w:rsid w:val="00C619EC"/>
    <w:rsid w:val="00C6368C"/>
    <w:rsid w:val="00C72C9D"/>
    <w:rsid w:val="00C74961"/>
    <w:rsid w:val="00C82A44"/>
    <w:rsid w:val="00C82C6D"/>
    <w:rsid w:val="00C83B9F"/>
    <w:rsid w:val="00C91245"/>
    <w:rsid w:val="00C97BA3"/>
    <w:rsid w:val="00CA381D"/>
    <w:rsid w:val="00CA7865"/>
    <w:rsid w:val="00CC4694"/>
    <w:rsid w:val="00CD44BE"/>
    <w:rsid w:val="00CE0432"/>
    <w:rsid w:val="00CE0AE2"/>
    <w:rsid w:val="00CE35CD"/>
    <w:rsid w:val="00CF54C4"/>
    <w:rsid w:val="00CF7FDE"/>
    <w:rsid w:val="00D03467"/>
    <w:rsid w:val="00D15426"/>
    <w:rsid w:val="00D159BE"/>
    <w:rsid w:val="00D15F56"/>
    <w:rsid w:val="00D222D2"/>
    <w:rsid w:val="00D27F6C"/>
    <w:rsid w:val="00D34979"/>
    <w:rsid w:val="00D54028"/>
    <w:rsid w:val="00D60CF3"/>
    <w:rsid w:val="00D736E1"/>
    <w:rsid w:val="00D77B23"/>
    <w:rsid w:val="00D810C8"/>
    <w:rsid w:val="00D829BD"/>
    <w:rsid w:val="00D834BC"/>
    <w:rsid w:val="00D83802"/>
    <w:rsid w:val="00D864A8"/>
    <w:rsid w:val="00D93764"/>
    <w:rsid w:val="00DA1587"/>
    <w:rsid w:val="00DA5B24"/>
    <w:rsid w:val="00DD4669"/>
    <w:rsid w:val="00DD5706"/>
    <w:rsid w:val="00DE3414"/>
    <w:rsid w:val="00DE5809"/>
    <w:rsid w:val="00DE631C"/>
    <w:rsid w:val="00E0197A"/>
    <w:rsid w:val="00E03C2E"/>
    <w:rsid w:val="00E272EB"/>
    <w:rsid w:val="00E32CA7"/>
    <w:rsid w:val="00E36D8A"/>
    <w:rsid w:val="00E37B5D"/>
    <w:rsid w:val="00E37DB4"/>
    <w:rsid w:val="00E4139C"/>
    <w:rsid w:val="00E41ED3"/>
    <w:rsid w:val="00E54B64"/>
    <w:rsid w:val="00E65CB7"/>
    <w:rsid w:val="00E7017E"/>
    <w:rsid w:val="00E708DF"/>
    <w:rsid w:val="00E72F72"/>
    <w:rsid w:val="00E82A86"/>
    <w:rsid w:val="00E960A1"/>
    <w:rsid w:val="00EA0EE9"/>
    <w:rsid w:val="00EA72CF"/>
    <w:rsid w:val="00EB0755"/>
    <w:rsid w:val="00EB1550"/>
    <w:rsid w:val="00EB4EA5"/>
    <w:rsid w:val="00EB625D"/>
    <w:rsid w:val="00EC0A31"/>
    <w:rsid w:val="00EE4EDD"/>
    <w:rsid w:val="00EF6DA4"/>
    <w:rsid w:val="00F05785"/>
    <w:rsid w:val="00F05789"/>
    <w:rsid w:val="00F32C15"/>
    <w:rsid w:val="00F4613F"/>
    <w:rsid w:val="00F54B35"/>
    <w:rsid w:val="00F57D32"/>
    <w:rsid w:val="00F60C71"/>
    <w:rsid w:val="00F62F0C"/>
    <w:rsid w:val="00F6457A"/>
    <w:rsid w:val="00F65635"/>
    <w:rsid w:val="00F75740"/>
    <w:rsid w:val="00F800AC"/>
    <w:rsid w:val="00F8453E"/>
    <w:rsid w:val="00F87A49"/>
    <w:rsid w:val="00F93C1F"/>
    <w:rsid w:val="00FB4451"/>
    <w:rsid w:val="00FD0F81"/>
    <w:rsid w:val="00FD13E7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1EF726C2-34B8-40DB-A7ED-5A41D6BE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4D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F0"/>
  </w:style>
  <w:style w:type="paragraph" w:styleId="Footer">
    <w:name w:val="footer"/>
    <w:basedOn w:val="Normal"/>
    <w:link w:val="FooterChar"/>
    <w:uiPriority w:val="99"/>
    <w:unhideWhenUsed/>
    <w:rsid w:val="0085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F0"/>
  </w:style>
  <w:style w:type="character" w:styleId="Hyperlink">
    <w:name w:val="Hyperlink"/>
    <w:basedOn w:val="DefaultParagraphFont"/>
    <w:uiPriority w:val="99"/>
    <w:unhideWhenUsed/>
    <w:rsid w:val="00801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1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0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house.gov/sites/default/files/docs/the_aca_helps_americans_with_disabiliti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</Company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Dana Fink</cp:lastModifiedBy>
  <cp:revision>2</cp:revision>
  <cp:lastPrinted>2013-05-15T20:05:00Z</cp:lastPrinted>
  <dcterms:created xsi:type="dcterms:W3CDTF">2013-05-15T20:11:00Z</dcterms:created>
  <dcterms:modified xsi:type="dcterms:W3CDTF">2013-05-15T20:11:00Z</dcterms:modified>
</cp:coreProperties>
</file>