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08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93"/>
        <w:gridCol w:w="8087"/>
      </w:tblGrid>
      <w:tr w:rsidR="005656C6" w:rsidRPr="00645640" w:rsidTr="000B381B">
        <w:trPr>
          <w:trHeight w:hRule="exact" w:val="72"/>
          <w:jc w:val="center"/>
        </w:trPr>
        <w:tc>
          <w:tcPr>
            <w:tcW w:w="1440" w:type="dxa"/>
            <w:vMerge w:val="restart"/>
          </w:tcPr>
          <w:p w:rsidR="005656C6" w:rsidRPr="00645640" w:rsidRDefault="005656C6" w:rsidP="009414D7">
            <w:pPr>
              <w:rPr>
                <w:sz w:val="24"/>
                <w:szCs w:val="24"/>
              </w:rPr>
            </w:pPr>
            <w:r w:rsidRPr="00645640">
              <w:rPr>
                <w:noProof/>
                <w:sz w:val="24"/>
                <w:szCs w:val="24"/>
              </w:rPr>
              <w:drawing>
                <wp:inline distT="0" distB="0" distL="0" distR="0">
                  <wp:extent cx="914400" cy="914400"/>
                  <wp:effectExtent l="19050" t="0" r="0" b="0"/>
                  <wp:docPr id="6" name="Picture 3" descr="K:\CWD\DC Advocacy Partners\Communications\Logo\DC Advocacy Parnters Logo - 2-color - 1x1 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CWD\DC Advocacy Partners\Communications\Logo\DC Advocacy Parnters Logo - 2-color - 1x1 300dpi.jpg"/>
                          <pic:cNvPicPr>
                            <a:picLocks noChangeAspect="1" noChangeArrowheads="1"/>
                          </pic:cNvPicPr>
                        </pic:nvPicPr>
                        <pic:blipFill>
                          <a:blip r:embed="rId8" cstate="print"/>
                          <a:srcRect/>
                          <a:stretch>
                            <a:fillRect/>
                          </a:stretch>
                        </pic:blipFill>
                        <pic:spPr bwMode="auto">
                          <a:xfrm>
                            <a:off x="0" y="0"/>
                            <a:ext cx="914400" cy="914400"/>
                          </a:xfrm>
                          <a:prstGeom prst="rect">
                            <a:avLst/>
                          </a:prstGeom>
                          <a:noFill/>
                          <a:ln w="9525">
                            <a:noFill/>
                            <a:miter lim="800000"/>
                            <a:headEnd/>
                            <a:tailEnd/>
                          </a:ln>
                        </pic:spPr>
                      </pic:pic>
                    </a:graphicData>
                  </a:graphic>
                </wp:inline>
              </w:drawing>
            </w:r>
          </w:p>
        </w:tc>
        <w:tc>
          <w:tcPr>
            <w:tcW w:w="6840" w:type="dxa"/>
            <w:shd w:val="clear" w:color="auto" w:fill="002A5C"/>
          </w:tcPr>
          <w:p w:rsidR="005656C6" w:rsidRPr="00645640" w:rsidRDefault="005656C6" w:rsidP="009414D7">
            <w:pPr>
              <w:rPr>
                <w:sz w:val="24"/>
                <w:szCs w:val="24"/>
              </w:rPr>
            </w:pPr>
          </w:p>
        </w:tc>
      </w:tr>
      <w:tr w:rsidR="005656C6" w:rsidRPr="00645640" w:rsidTr="000B381B">
        <w:trPr>
          <w:trHeight w:hRule="exact" w:val="72"/>
          <w:jc w:val="center"/>
        </w:trPr>
        <w:tc>
          <w:tcPr>
            <w:tcW w:w="1440" w:type="dxa"/>
            <w:vMerge/>
          </w:tcPr>
          <w:p w:rsidR="005656C6" w:rsidRPr="00645640" w:rsidRDefault="005656C6" w:rsidP="009414D7">
            <w:pPr>
              <w:rPr>
                <w:noProof/>
                <w:sz w:val="24"/>
                <w:szCs w:val="24"/>
              </w:rPr>
            </w:pPr>
          </w:p>
        </w:tc>
        <w:tc>
          <w:tcPr>
            <w:tcW w:w="6840" w:type="dxa"/>
          </w:tcPr>
          <w:p w:rsidR="005656C6" w:rsidRPr="00645640" w:rsidRDefault="005656C6" w:rsidP="009414D7">
            <w:pPr>
              <w:rPr>
                <w:sz w:val="24"/>
                <w:szCs w:val="24"/>
              </w:rPr>
            </w:pPr>
          </w:p>
        </w:tc>
      </w:tr>
      <w:tr w:rsidR="005656C6" w:rsidRPr="00645640" w:rsidTr="000B381B">
        <w:trPr>
          <w:trHeight w:hRule="exact" w:val="72"/>
          <w:jc w:val="center"/>
        </w:trPr>
        <w:tc>
          <w:tcPr>
            <w:tcW w:w="1440" w:type="dxa"/>
            <w:vMerge/>
          </w:tcPr>
          <w:p w:rsidR="005656C6" w:rsidRPr="00645640" w:rsidRDefault="005656C6" w:rsidP="009414D7">
            <w:pPr>
              <w:rPr>
                <w:noProof/>
                <w:sz w:val="24"/>
                <w:szCs w:val="24"/>
              </w:rPr>
            </w:pPr>
          </w:p>
        </w:tc>
        <w:tc>
          <w:tcPr>
            <w:tcW w:w="6840" w:type="dxa"/>
            <w:shd w:val="clear" w:color="auto" w:fill="EF4035"/>
          </w:tcPr>
          <w:p w:rsidR="005656C6" w:rsidRPr="00645640" w:rsidRDefault="005656C6" w:rsidP="009414D7">
            <w:pPr>
              <w:rPr>
                <w:sz w:val="24"/>
                <w:szCs w:val="24"/>
              </w:rPr>
            </w:pPr>
          </w:p>
        </w:tc>
      </w:tr>
      <w:tr w:rsidR="005656C6" w:rsidRPr="00645640" w:rsidTr="000B381B">
        <w:trPr>
          <w:trHeight w:hRule="exact" w:val="864"/>
          <w:jc w:val="center"/>
        </w:trPr>
        <w:tc>
          <w:tcPr>
            <w:tcW w:w="1440" w:type="dxa"/>
            <w:vMerge/>
          </w:tcPr>
          <w:p w:rsidR="005656C6" w:rsidRPr="00645640" w:rsidRDefault="005656C6" w:rsidP="009414D7">
            <w:pPr>
              <w:rPr>
                <w:noProof/>
                <w:sz w:val="24"/>
                <w:szCs w:val="24"/>
              </w:rPr>
            </w:pPr>
          </w:p>
        </w:tc>
        <w:tc>
          <w:tcPr>
            <w:tcW w:w="6120" w:type="dxa"/>
            <w:vAlign w:val="center"/>
          </w:tcPr>
          <w:p w:rsidR="005656C6" w:rsidRPr="00645640" w:rsidRDefault="005656C6" w:rsidP="00971F74">
            <w:pPr>
              <w:jc w:val="center"/>
              <w:rPr>
                <w:rFonts w:cs="Segoe UI"/>
                <w:b/>
                <w:smallCaps/>
                <w:color w:val="002A5C"/>
                <w:spacing w:val="40"/>
                <w:sz w:val="56"/>
                <w:szCs w:val="56"/>
              </w:rPr>
            </w:pPr>
            <w:r w:rsidRPr="00A81BF1">
              <w:rPr>
                <w:rFonts w:cs="Segoe UI"/>
                <w:b/>
                <w:smallCaps/>
                <w:color w:val="002A5C"/>
                <w:spacing w:val="40"/>
                <w:sz w:val="36"/>
                <w:szCs w:val="56"/>
              </w:rPr>
              <w:t xml:space="preserve">Healthy Living </w:t>
            </w:r>
            <w:r w:rsidR="00971F74" w:rsidRPr="00A81BF1">
              <w:rPr>
                <w:rFonts w:cs="Segoe UI"/>
                <w:b/>
                <w:smallCaps/>
                <w:color w:val="002A5C"/>
                <w:spacing w:val="40"/>
                <w:sz w:val="36"/>
                <w:szCs w:val="56"/>
              </w:rPr>
              <w:t>Agencies and Organizations</w:t>
            </w:r>
          </w:p>
        </w:tc>
      </w:tr>
      <w:tr w:rsidR="005656C6" w:rsidRPr="00645640" w:rsidTr="000B381B">
        <w:trPr>
          <w:trHeight w:hRule="exact" w:val="72"/>
          <w:jc w:val="center"/>
        </w:trPr>
        <w:tc>
          <w:tcPr>
            <w:tcW w:w="1440" w:type="dxa"/>
            <w:vMerge/>
          </w:tcPr>
          <w:p w:rsidR="005656C6" w:rsidRPr="00645640" w:rsidRDefault="005656C6" w:rsidP="009414D7">
            <w:pPr>
              <w:rPr>
                <w:noProof/>
                <w:sz w:val="24"/>
                <w:szCs w:val="24"/>
              </w:rPr>
            </w:pPr>
          </w:p>
        </w:tc>
        <w:tc>
          <w:tcPr>
            <w:tcW w:w="6840" w:type="dxa"/>
            <w:shd w:val="clear" w:color="auto" w:fill="002A5C"/>
          </w:tcPr>
          <w:p w:rsidR="005656C6" w:rsidRPr="00645640" w:rsidRDefault="005656C6" w:rsidP="009414D7">
            <w:pPr>
              <w:rPr>
                <w:sz w:val="24"/>
                <w:szCs w:val="24"/>
              </w:rPr>
            </w:pPr>
          </w:p>
        </w:tc>
      </w:tr>
      <w:tr w:rsidR="005656C6" w:rsidRPr="00645640" w:rsidTr="000B381B">
        <w:trPr>
          <w:trHeight w:hRule="exact" w:val="72"/>
          <w:jc w:val="center"/>
        </w:trPr>
        <w:tc>
          <w:tcPr>
            <w:tcW w:w="1440" w:type="dxa"/>
            <w:vMerge/>
          </w:tcPr>
          <w:p w:rsidR="005656C6" w:rsidRPr="00645640" w:rsidRDefault="005656C6" w:rsidP="009414D7">
            <w:pPr>
              <w:rPr>
                <w:noProof/>
                <w:sz w:val="24"/>
                <w:szCs w:val="24"/>
              </w:rPr>
            </w:pPr>
          </w:p>
        </w:tc>
        <w:tc>
          <w:tcPr>
            <w:tcW w:w="6840" w:type="dxa"/>
          </w:tcPr>
          <w:p w:rsidR="005656C6" w:rsidRPr="00645640" w:rsidRDefault="005656C6" w:rsidP="009414D7">
            <w:pPr>
              <w:rPr>
                <w:sz w:val="24"/>
                <w:szCs w:val="24"/>
              </w:rPr>
            </w:pPr>
          </w:p>
        </w:tc>
      </w:tr>
      <w:tr w:rsidR="005656C6" w:rsidRPr="00645640" w:rsidTr="000B381B">
        <w:trPr>
          <w:trHeight w:hRule="exact" w:val="72"/>
          <w:jc w:val="center"/>
        </w:trPr>
        <w:tc>
          <w:tcPr>
            <w:tcW w:w="1440" w:type="dxa"/>
            <w:vMerge/>
          </w:tcPr>
          <w:p w:rsidR="005656C6" w:rsidRPr="00645640" w:rsidRDefault="005656C6" w:rsidP="009414D7">
            <w:pPr>
              <w:rPr>
                <w:noProof/>
                <w:sz w:val="24"/>
                <w:szCs w:val="24"/>
              </w:rPr>
            </w:pPr>
          </w:p>
        </w:tc>
        <w:tc>
          <w:tcPr>
            <w:tcW w:w="6840" w:type="dxa"/>
            <w:shd w:val="clear" w:color="auto" w:fill="EF4035"/>
          </w:tcPr>
          <w:p w:rsidR="005656C6" w:rsidRPr="00645640" w:rsidRDefault="005656C6" w:rsidP="009414D7">
            <w:pPr>
              <w:rPr>
                <w:sz w:val="24"/>
                <w:szCs w:val="24"/>
              </w:rPr>
            </w:pPr>
          </w:p>
        </w:tc>
      </w:tr>
      <w:tr w:rsidR="005656C6" w:rsidRPr="00645640" w:rsidTr="000B381B">
        <w:trPr>
          <w:trHeight w:hRule="exact" w:val="72"/>
          <w:jc w:val="center"/>
        </w:trPr>
        <w:tc>
          <w:tcPr>
            <w:tcW w:w="1440" w:type="dxa"/>
            <w:vMerge/>
          </w:tcPr>
          <w:p w:rsidR="005656C6" w:rsidRPr="00645640" w:rsidRDefault="005656C6" w:rsidP="009414D7">
            <w:pPr>
              <w:rPr>
                <w:noProof/>
                <w:sz w:val="24"/>
                <w:szCs w:val="24"/>
              </w:rPr>
            </w:pPr>
          </w:p>
        </w:tc>
        <w:tc>
          <w:tcPr>
            <w:tcW w:w="6840" w:type="dxa"/>
          </w:tcPr>
          <w:p w:rsidR="005656C6" w:rsidRPr="00645640" w:rsidRDefault="005656C6" w:rsidP="009414D7">
            <w:pPr>
              <w:rPr>
                <w:sz w:val="24"/>
                <w:szCs w:val="24"/>
              </w:rPr>
            </w:pPr>
          </w:p>
        </w:tc>
      </w:tr>
      <w:tr w:rsidR="005656C6" w:rsidRPr="00645640" w:rsidTr="000B381B">
        <w:trPr>
          <w:trHeight w:hRule="exact" w:val="72"/>
          <w:jc w:val="center"/>
        </w:trPr>
        <w:tc>
          <w:tcPr>
            <w:tcW w:w="1440" w:type="dxa"/>
            <w:vMerge/>
          </w:tcPr>
          <w:p w:rsidR="005656C6" w:rsidRPr="00645640" w:rsidRDefault="005656C6" w:rsidP="009414D7">
            <w:pPr>
              <w:rPr>
                <w:noProof/>
                <w:sz w:val="24"/>
                <w:szCs w:val="24"/>
              </w:rPr>
            </w:pPr>
          </w:p>
        </w:tc>
        <w:tc>
          <w:tcPr>
            <w:tcW w:w="6840" w:type="dxa"/>
            <w:shd w:val="clear" w:color="auto" w:fill="002A5C"/>
          </w:tcPr>
          <w:p w:rsidR="005656C6" w:rsidRPr="00645640" w:rsidRDefault="005656C6" w:rsidP="009414D7">
            <w:pPr>
              <w:rPr>
                <w:sz w:val="24"/>
                <w:szCs w:val="24"/>
              </w:rPr>
            </w:pPr>
          </w:p>
        </w:tc>
      </w:tr>
    </w:tbl>
    <w:p w:rsidR="005656C6" w:rsidRPr="00645640" w:rsidRDefault="005656C6" w:rsidP="005656C6">
      <w:pPr>
        <w:rPr>
          <w:sz w:val="24"/>
          <w:szCs w:val="24"/>
        </w:rPr>
        <w:sectPr w:rsidR="005656C6" w:rsidRPr="00645640" w:rsidSect="00EE0317">
          <w:footerReference w:type="default" r:id="rId9"/>
          <w:pgSz w:w="12240" w:h="15840" w:code="1"/>
          <w:pgMar w:top="720" w:right="1440" w:bottom="1440" w:left="1440" w:header="288" w:footer="432" w:gutter="0"/>
          <w:cols w:space="720"/>
          <w:docGrid w:linePitch="360"/>
        </w:sectPr>
      </w:pPr>
    </w:p>
    <w:p w:rsidR="005656C6" w:rsidRPr="003A2CA4" w:rsidRDefault="007D77BC" w:rsidP="005656C6">
      <w:pPr>
        <w:rPr>
          <w:rFonts w:ascii="Segoe UI" w:hAnsi="Segoe UI" w:cs="Segoe UI"/>
          <w:b/>
          <w:color w:val="244061" w:themeColor="accent1" w:themeShade="80"/>
          <w:sz w:val="28"/>
          <w:szCs w:val="28"/>
          <w:u w:val="single"/>
        </w:rPr>
      </w:pPr>
      <w:r w:rsidRPr="003A2CA4">
        <w:rPr>
          <w:rFonts w:ascii="Segoe UI" w:hAnsi="Segoe UI" w:cs="Segoe UI"/>
          <w:b/>
          <w:color w:val="244061" w:themeColor="accent1" w:themeShade="80"/>
          <w:sz w:val="28"/>
          <w:szCs w:val="28"/>
          <w:u w:val="single"/>
        </w:rPr>
        <w:lastRenderedPageBreak/>
        <w:t>DC</w:t>
      </w:r>
      <w:r w:rsidR="005656C6" w:rsidRPr="003A2CA4">
        <w:rPr>
          <w:rFonts w:ascii="Segoe UI" w:hAnsi="Segoe UI" w:cs="Segoe UI"/>
          <w:b/>
          <w:color w:val="244061" w:themeColor="accent1" w:themeShade="80"/>
          <w:sz w:val="28"/>
          <w:szCs w:val="28"/>
          <w:u w:val="single"/>
        </w:rPr>
        <w:t xml:space="preserve"> Government Offices </w:t>
      </w:r>
      <w:r w:rsidR="00D806CD" w:rsidRPr="003A2CA4">
        <w:rPr>
          <w:rFonts w:ascii="Segoe UI" w:hAnsi="Segoe UI" w:cs="Segoe UI"/>
          <w:b/>
          <w:color w:val="244061" w:themeColor="accent1" w:themeShade="80"/>
          <w:sz w:val="28"/>
          <w:szCs w:val="28"/>
          <w:u w:val="single"/>
        </w:rPr>
        <w:t>and Community Organizations</w:t>
      </w:r>
    </w:p>
    <w:p w:rsidR="005656C6" w:rsidRPr="003A2CA4" w:rsidRDefault="007D77BC" w:rsidP="005656C6">
      <w:pPr>
        <w:pStyle w:val="NoSpacing"/>
        <w:rPr>
          <w:rFonts w:ascii="Segoe UI" w:hAnsi="Segoe UI" w:cs="Segoe UI"/>
          <w:b/>
          <w:sz w:val="28"/>
          <w:szCs w:val="28"/>
        </w:rPr>
      </w:pPr>
      <w:r w:rsidRPr="003A2CA4">
        <w:rPr>
          <w:rFonts w:ascii="Segoe UI" w:hAnsi="Segoe UI" w:cs="Segoe UI"/>
          <w:b/>
          <w:sz w:val="28"/>
          <w:szCs w:val="28"/>
        </w:rPr>
        <w:t>DC</w:t>
      </w:r>
      <w:r w:rsidR="005656C6" w:rsidRPr="003A2CA4">
        <w:rPr>
          <w:rFonts w:ascii="Segoe UI" w:hAnsi="Segoe UI" w:cs="Segoe UI"/>
          <w:b/>
          <w:sz w:val="28"/>
          <w:szCs w:val="28"/>
        </w:rPr>
        <w:t xml:space="preserve"> Department of Health</w:t>
      </w:r>
      <w:r w:rsidR="005656C6" w:rsidRPr="003A2CA4">
        <w:rPr>
          <w:rFonts w:ascii="Segoe UI" w:hAnsi="Segoe UI" w:cs="Segoe UI"/>
          <w:b/>
          <w:sz w:val="28"/>
          <w:szCs w:val="28"/>
        </w:rPr>
        <w:br/>
      </w:r>
      <w:r w:rsidR="005656C6" w:rsidRPr="003A2CA4">
        <w:rPr>
          <w:rFonts w:ascii="Segoe UI" w:hAnsi="Segoe UI" w:cs="Segoe UI"/>
          <w:sz w:val="28"/>
          <w:szCs w:val="28"/>
        </w:rPr>
        <w:t>The Mission of the Department of Health is to promote and protect the health, safety</w:t>
      </w:r>
      <w:r w:rsidR="007D11FF" w:rsidRPr="003A2CA4">
        <w:rPr>
          <w:rFonts w:ascii="Segoe UI" w:hAnsi="Segoe UI" w:cs="Segoe UI"/>
          <w:sz w:val="28"/>
          <w:szCs w:val="28"/>
        </w:rPr>
        <w:t>,</w:t>
      </w:r>
      <w:r w:rsidR="005656C6" w:rsidRPr="003A2CA4">
        <w:rPr>
          <w:rFonts w:ascii="Segoe UI" w:hAnsi="Segoe UI" w:cs="Segoe UI"/>
          <w:sz w:val="28"/>
          <w:szCs w:val="28"/>
        </w:rPr>
        <w:t xml:space="preserve"> and quality of life of residents, visitors</w:t>
      </w:r>
      <w:r w:rsidR="007D11FF" w:rsidRPr="003A2CA4">
        <w:rPr>
          <w:rFonts w:ascii="Segoe UI" w:hAnsi="Segoe UI" w:cs="Segoe UI"/>
          <w:sz w:val="28"/>
          <w:szCs w:val="28"/>
        </w:rPr>
        <w:t>,</w:t>
      </w:r>
      <w:r w:rsidR="005656C6" w:rsidRPr="003A2CA4">
        <w:rPr>
          <w:rFonts w:ascii="Segoe UI" w:hAnsi="Segoe UI" w:cs="Segoe UI"/>
          <w:sz w:val="28"/>
          <w:szCs w:val="28"/>
        </w:rPr>
        <w:t xml:space="preserve"> and those doing business in the District of Columbia. Its responsibilities include identifying health risks; educating the public; preventing and controlling diseases, injuries</w:t>
      </w:r>
      <w:r w:rsidR="007D11FF" w:rsidRPr="003A2CA4">
        <w:rPr>
          <w:rFonts w:ascii="Segoe UI" w:hAnsi="Segoe UI" w:cs="Segoe UI"/>
          <w:sz w:val="28"/>
          <w:szCs w:val="28"/>
        </w:rPr>
        <w:t>,</w:t>
      </w:r>
      <w:r w:rsidR="005656C6" w:rsidRPr="003A2CA4">
        <w:rPr>
          <w:rFonts w:ascii="Segoe UI" w:hAnsi="Segoe UI" w:cs="Segoe UI"/>
          <w:sz w:val="28"/>
          <w:szCs w:val="28"/>
        </w:rPr>
        <w:t xml:space="preserve"> and exposure to environmental hazards; promoting effective community collaborations; and optimizing equitable access to community resources.</w:t>
      </w:r>
    </w:p>
    <w:p w:rsidR="005656C6" w:rsidRPr="003A2CA4" w:rsidRDefault="005656C6" w:rsidP="005656C6">
      <w:pPr>
        <w:pStyle w:val="NoSpacing"/>
        <w:ind w:left="720"/>
        <w:rPr>
          <w:rFonts w:ascii="Segoe UI" w:hAnsi="Segoe UI" w:cs="Segoe UI"/>
          <w:b/>
          <w:sz w:val="28"/>
          <w:szCs w:val="28"/>
        </w:rPr>
      </w:pPr>
    </w:p>
    <w:p w:rsidR="005656C6" w:rsidRPr="003A2CA4" w:rsidRDefault="005656C6" w:rsidP="005656C6">
      <w:pPr>
        <w:pStyle w:val="NoSpacing"/>
        <w:ind w:left="720"/>
        <w:rPr>
          <w:rFonts w:ascii="Segoe UI" w:hAnsi="Segoe UI" w:cs="Segoe UI"/>
          <w:b/>
          <w:sz w:val="28"/>
          <w:szCs w:val="28"/>
        </w:rPr>
      </w:pPr>
      <w:r w:rsidRPr="003A2CA4">
        <w:rPr>
          <w:rFonts w:ascii="Segoe UI" w:hAnsi="Segoe UI" w:cs="Segoe UI"/>
          <w:b/>
          <w:sz w:val="28"/>
          <w:szCs w:val="28"/>
        </w:rPr>
        <w:t xml:space="preserve">Address: </w:t>
      </w:r>
      <w:r w:rsidRPr="003A2CA4">
        <w:rPr>
          <w:rFonts w:ascii="Segoe UI" w:hAnsi="Segoe UI" w:cs="Segoe UI"/>
          <w:sz w:val="28"/>
          <w:szCs w:val="28"/>
          <w:shd w:val="clear" w:color="auto" w:fill="FFFFFF"/>
        </w:rPr>
        <w:t>899 North Capitol Street, NE.</w:t>
      </w:r>
      <w:r w:rsidRPr="003A2CA4">
        <w:rPr>
          <w:rFonts w:ascii="Segoe UI" w:hAnsi="Segoe UI" w:cs="Segoe UI"/>
          <w:sz w:val="28"/>
          <w:szCs w:val="28"/>
        </w:rPr>
        <w:t xml:space="preserve">, </w:t>
      </w:r>
      <w:r w:rsidRPr="003A2CA4">
        <w:rPr>
          <w:rFonts w:ascii="Segoe UI" w:hAnsi="Segoe UI" w:cs="Segoe UI"/>
          <w:sz w:val="28"/>
          <w:szCs w:val="28"/>
          <w:shd w:val="clear" w:color="auto" w:fill="FFFFFF"/>
        </w:rPr>
        <w:t>Washington, DC 20002</w:t>
      </w:r>
      <w:r w:rsidRPr="003A2CA4">
        <w:rPr>
          <w:rFonts w:ascii="Segoe UI" w:hAnsi="Segoe UI" w:cs="Segoe UI"/>
          <w:sz w:val="28"/>
          <w:szCs w:val="28"/>
          <w:shd w:val="clear" w:color="auto" w:fill="FFFFFF"/>
        </w:rPr>
        <w:br/>
      </w:r>
      <w:r w:rsidRPr="003A2CA4">
        <w:rPr>
          <w:rFonts w:ascii="Segoe UI" w:hAnsi="Segoe UI" w:cs="Segoe UI"/>
          <w:b/>
          <w:sz w:val="28"/>
          <w:szCs w:val="28"/>
        </w:rPr>
        <w:t xml:space="preserve">Phone: </w:t>
      </w:r>
      <w:r w:rsidR="00C40D2B" w:rsidRPr="003A2CA4">
        <w:rPr>
          <w:rFonts w:ascii="Segoe UI" w:hAnsi="Segoe UI" w:cs="Segoe UI"/>
          <w:sz w:val="28"/>
          <w:szCs w:val="28"/>
          <w:shd w:val="clear" w:color="auto" w:fill="FFFFFF"/>
        </w:rPr>
        <w:t xml:space="preserve"> (202) </w:t>
      </w:r>
      <w:r w:rsidRPr="003A2CA4">
        <w:rPr>
          <w:rFonts w:ascii="Segoe UI" w:hAnsi="Segoe UI" w:cs="Segoe UI"/>
          <w:sz w:val="28"/>
          <w:szCs w:val="28"/>
          <w:shd w:val="clear" w:color="auto" w:fill="FFFFFF"/>
        </w:rPr>
        <w:t>442-5955</w:t>
      </w:r>
      <w:r w:rsidRPr="003A2CA4">
        <w:rPr>
          <w:rFonts w:ascii="Segoe UI" w:hAnsi="Segoe UI" w:cs="Segoe UI"/>
          <w:b/>
          <w:sz w:val="28"/>
          <w:szCs w:val="28"/>
        </w:rPr>
        <w:br/>
        <w:t>Website</w:t>
      </w:r>
      <w:r w:rsidRPr="003A2CA4">
        <w:rPr>
          <w:rFonts w:ascii="Segoe UI" w:hAnsi="Segoe UI" w:cs="Segoe UI"/>
          <w:sz w:val="28"/>
          <w:szCs w:val="28"/>
        </w:rPr>
        <w:t xml:space="preserve">: </w:t>
      </w:r>
      <w:hyperlink r:id="rId10" w:history="1">
        <w:r w:rsidR="00475A4D" w:rsidRPr="003A2CA4">
          <w:rPr>
            <w:rStyle w:val="Hyperlink"/>
            <w:rFonts w:ascii="Segoe UI" w:hAnsi="Segoe UI" w:cs="Segoe UI"/>
            <w:sz w:val="28"/>
            <w:szCs w:val="28"/>
          </w:rPr>
          <w:t>http://dchealth.dc.gov/doh/site/default.asp</w:t>
        </w:r>
      </w:hyperlink>
      <w:r w:rsidR="00475A4D" w:rsidRPr="003A2CA4">
        <w:rPr>
          <w:rFonts w:ascii="Segoe UI" w:hAnsi="Segoe UI" w:cs="Segoe UI"/>
          <w:sz w:val="28"/>
          <w:szCs w:val="28"/>
        </w:rPr>
        <w:t xml:space="preserve"> </w:t>
      </w:r>
    </w:p>
    <w:p w:rsidR="005656C6" w:rsidRPr="003A2CA4" w:rsidRDefault="005656C6" w:rsidP="005656C6">
      <w:pPr>
        <w:pStyle w:val="NoSpacing"/>
        <w:rPr>
          <w:rFonts w:ascii="Segoe UI" w:hAnsi="Segoe UI" w:cs="Segoe UI"/>
          <w:sz w:val="28"/>
          <w:szCs w:val="28"/>
        </w:rPr>
      </w:pPr>
    </w:p>
    <w:p w:rsidR="005656C6" w:rsidRPr="003A2CA4" w:rsidRDefault="005656C6" w:rsidP="005656C6">
      <w:pPr>
        <w:pStyle w:val="NoSpacing"/>
        <w:rPr>
          <w:rFonts w:ascii="Segoe UI" w:hAnsi="Segoe UI" w:cs="Segoe UI"/>
          <w:b/>
          <w:sz w:val="28"/>
          <w:szCs w:val="28"/>
        </w:rPr>
      </w:pPr>
      <w:r w:rsidRPr="003A2CA4">
        <w:rPr>
          <w:rFonts w:ascii="Segoe UI" w:hAnsi="Segoe UI" w:cs="Segoe UI"/>
          <w:b/>
          <w:sz w:val="28"/>
          <w:szCs w:val="28"/>
        </w:rPr>
        <w:t>DC Health Information Center</w:t>
      </w:r>
      <w:r w:rsidR="00A03DA3" w:rsidRPr="003A2CA4">
        <w:rPr>
          <w:rFonts w:ascii="Segoe UI" w:hAnsi="Segoe UI" w:cs="Segoe UI"/>
          <w:b/>
          <w:sz w:val="28"/>
          <w:szCs w:val="28"/>
        </w:rPr>
        <w:t xml:space="preserve"> and Family Voices Affiliate in DC</w:t>
      </w:r>
      <w:r w:rsidRPr="003A2CA4">
        <w:rPr>
          <w:rFonts w:ascii="Segoe UI" w:hAnsi="Segoe UI" w:cs="Segoe UI"/>
          <w:b/>
          <w:sz w:val="28"/>
          <w:szCs w:val="28"/>
        </w:rPr>
        <w:br/>
      </w:r>
      <w:r w:rsidR="00A03DA3" w:rsidRPr="003A2CA4">
        <w:rPr>
          <w:rFonts w:ascii="Segoe UI" w:hAnsi="Segoe UI" w:cs="Segoe UI"/>
          <w:sz w:val="28"/>
          <w:szCs w:val="28"/>
        </w:rPr>
        <w:t xml:space="preserve">The DC Health Information Center at Advocates for Justice and Education </w:t>
      </w:r>
      <w:r w:rsidR="00E169DC" w:rsidRPr="003A2CA4">
        <w:rPr>
          <w:rFonts w:ascii="Segoe UI" w:hAnsi="Segoe UI" w:cs="Segoe UI"/>
          <w:sz w:val="28"/>
          <w:szCs w:val="28"/>
        </w:rPr>
        <w:t xml:space="preserve">(AJE) </w:t>
      </w:r>
      <w:r w:rsidR="00A03DA3" w:rsidRPr="003A2CA4">
        <w:rPr>
          <w:rFonts w:ascii="Segoe UI" w:hAnsi="Segoe UI" w:cs="Segoe UI"/>
          <w:sz w:val="28"/>
          <w:szCs w:val="28"/>
        </w:rPr>
        <w:t>is a</w:t>
      </w:r>
      <w:r w:rsidRPr="003A2CA4">
        <w:rPr>
          <w:rFonts w:ascii="Segoe UI" w:hAnsi="Segoe UI" w:cs="Segoe UI"/>
          <w:sz w:val="28"/>
          <w:szCs w:val="28"/>
        </w:rPr>
        <w:t xml:space="preserve"> free service </w:t>
      </w:r>
      <w:r w:rsidR="00A03DA3" w:rsidRPr="003A2CA4">
        <w:rPr>
          <w:rFonts w:ascii="Segoe UI" w:hAnsi="Segoe UI" w:cs="Segoe UI"/>
          <w:sz w:val="28"/>
          <w:szCs w:val="28"/>
        </w:rPr>
        <w:t xml:space="preserve">that </w:t>
      </w:r>
      <w:r w:rsidRPr="003A2CA4">
        <w:rPr>
          <w:rFonts w:ascii="Segoe UI" w:hAnsi="Segoe UI" w:cs="Segoe UI"/>
          <w:sz w:val="28"/>
          <w:szCs w:val="28"/>
        </w:rPr>
        <w:t>provides information and assistance to children and youth with special health care needs and their families.</w:t>
      </w:r>
      <w:r w:rsidR="00A03DA3" w:rsidRPr="003A2CA4">
        <w:rPr>
          <w:rFonts w:ascii="Segoe UI" w:hAnsi="Segoe UI" w:cs="Segoe UI"/>
          <w:sz w:val="28"/>
          <w:szCs w:val="28"/>
        </w:rPr>
        <w:t xml:space="preserve"> AJE is also an affiliate of Family Voices, which provides tools for families to make informed decisions, advocate for improved public and private policies, build partnerships among professionals and families, and serve as a trusted resource on health care. </w:t>
      </w:r>
    </w:p>
    <w:p w:rsidR="000068F7" w:rsidRPr="003A2CA4" w:rsidRDefault="000068F7" w:rsidP="005656C6">
      <w:pPr>
        <w:pStyle w:val="NoSpacing"/>
        <w:ind w:left="720"/>
        <w:rPr>
          <w:rFonts w:ascii="Segoe UI" w:hAnsi="Segoe UI" w:cs="Segoe UI"/>
          <w:b/>
          <w:sz w:val="28"/>
          <w:szCs w:val="28"/>
        </w:rPr>
      </w:pPr>
    </w:p>
    <w:p w:rsidR="005656C6" w:rsidRPr="003A2CA4" w:rsidRDefault="005656C6" w:rsidP="005656C6">
      <w:pPr>
        <w:pStyle w:val="NoSpacing"/>
        <w:ind w:left="720"/>
        <w:rPr>
          <w:rFonts w:ascii="Segoe UI" w:hAnsi="Segoe UI" w:cs="Segoe UI"/>
          <w:b/>
          <w:sz w:val="28"/>
          <w:szCs w:val="28"/>
        </w:rPr>
      </w:pPr>
      <w:r w:rsidRPr="003A2CA4">
        <w:rPr>
          <w:rFonts w:ascii="Segoe UI" w:hAnsi="Segoe UI" w:cs="Segoe UI"/>
          <w:b/>
          <w:sz w:val="28"/>
          <w:szCs w:val="28"/>
        </w:rPr>
        <w:t xml:space="preserve">Address: </w:t>
      </w:r>
      <w:r w:rsidRPr="003A2CA4">
        <w:rPr>
          <w:rFonts w:ascii="Segoe UI" w:hAnsi="Segoe UI" w:cs="Segoe UI"/>
          <w:sz w:val="28"/>
          <w:szCs w:val="28"/>
        </w:rPr>
        <w:t>4201</w:t>
      </w:r>
      <w:r w:rsidRPr="003A2CA4">
        <w:rPr>
          <w:rFonts w:ascii="Segoe UI" w:hAnsi="Segoe UI" w:cs="Segoe UI"/>
          <w:b/>
          <w:sz w:val="28"/>
          <w:szCs w:val="28"/>
        </w:rPr>
        <w:t xml:space="preserve"> </w:t>
      </w:r>
      <w:r w:rsidRPr="003A2CA4">
        <w:rPr>
          <w:rFonts w:ascii="Segoe UI" w:hAnsi="Segoe UI" w:cs="Segoe UI"/>
          <w:sz w:val="28"/>
          <w:szCs w:val="28"/>
        </w:rPr>
        <w:t>Georgia Ave NW or 1012 Pennsylvania Ave SE</w:t>
      </w:r>
      <w:r w:rsidRPr="003A2CA4">
        <w:rPr>
          <w:rFonts w:ascii="Segoe UI" w:hAnsi="Segoe UI" w:cs="Segoe UI"/>
          <w:b/>
          <w:sz w:val="28"/>
          <w:szCs w:val="28"/>
        </w:rPr>
        <w:t xml:space="preserve"> </w:t>
      </w:r>
      <w:r w:rsidRPr="003A2CA4">
        <w:rPr>
          <w:rFonts w:ascii="Segoe UI" w:hAnsi="Segoe UI" w:cs="Segoe UI"/>
          <w:b/>
          <w:sz w:val="28"/>
          <w:szCs w:val="28"/>
        </w:rPr>
        <w:br/>
        <w:t xml:space="preserve">Phone: </w:t>
      </w:r>
      <w:r w:rsidR="00C40D2B" w:rsidRPr="003A2CA4">
        <w:rPr>
          <w:rFonts w:ascii="Segoe UI" w:hAnsi="Segoe UI" w:cs="Segoe UI"/>
          <w:sz w:val="28"/>
          <w:szCs w:val="28"/>
        </w:rPr>
        <w:t xml:space="preserve">(202) </w:t>
      </w:r>
      <w:r w:rsidR="00EA669F" w:rsidRPr="003A2CA4">
        <w:rPr>
          <w:rFonts w:ascii="Segoe UI" w:hAnsi="Segoe UI" w:cs="Segoe UI"/>
          <w:sz w:val="28"/>
          <w:szCs w:val="28"/>
        </w:rPr>
        <w:t xml:space="preserve">265-1432 or </w:t>
      </w:r>
      <w:r w:rsidR="00974C55" w:rsidRPr="003A2CA4">
        <w:rPr>
          <w:rFonts w:ascii="Segoe UI" w:hAnsi="Segoe UI" w:cs="Segoe UI"/>
          <w:sz w:val="28"/>
          <w:szCs w:val="28"/>
        </w:rPr>
        <w:t>1-</w:t>
      </w:r>
      <w:r w:rsidR="00EA669F" w:rsidRPr="003A2CA4">
        <w:rPr>
          <w:rFonts w:ascii="Segoe UI" w:hAnsi="Segoe UI" w:cs="Segoe UI"/>
          <w:sz w:val="28"/>
          <w:szCs w:val="28"/>
        </w:rPr>
        <w:t>888</w:t>
      </w:r>
      <w:r w:rsidR="00974C55" w:rsidRPr="003A2CA4">
        <w:rPr>
          <w:rFonts w:ascii="Segoe UI" w:hAnsi="Segoe UI" w:cs="Segoe UI"/>
          <w:sz w:val="28"/>
          <w:szCs w:val="28"/>
        </w:rPr>
        <w:t>-</w:t>
      </w:r>
      <w:r w:rsidRPr="003A2CA4">
        <w:rPr>
          <w:rFonts w:ascii="Segoe UI" w:hAnsi="Segoe UI" w:cs="Segoe UI"/>
          <w:sz w:val="28"/>
          <w:szCs w:val="28"/>
        </w:rPr>
        <w:t>327-8060</w:t>
      </w:r>
    </w:p>
    <w:p w:rsidR="005656C6" w:rsidRDefault="005656C6" w:rsidP="005656C6">
      <w:pPr>
        <w:pStyle w:val="NoSpacing"/>
        <w:ind w:firstLine="720"/>
        <w:rPr>
          <w:rFonts w:ascii="Segoe UI" w:hAnsi="Segoe UI" w:cs="Segoe UI"/>
          <w:sz w:val="28"/>
          <w:szCs w:val="28"/>
        </w:rPr>
      </w:pPr>
      <w:r w:rsidRPr="003A2CA4">
        <w:rPr>
          <w:rFonts w:ascii="Segoe UI" w:hAnsi="Segoe UI" w:cs="Segoe UI"/>
          <w:b/>
          <w:sz w:val="28"/>
          <w:szCs w:val="28"/>
        </w:rPr>
        <w:t>Website</w:t>
      </w:r>
      <w:r w:rsidRPr="003A2CA4">
        <w:rPr>
          <w:rFonts w:ascii="Segoe UI" w:hAnsi="Segoe UI" w:cs="Segoe UI"/>
          <w:sz w:val="28"/>
          <w:szCs w:val="28"/>
        </w:rPr>
        <w:t xml:space="preserve">: </w:t>
      </w:r>
      <w:hyperlink r:id="rId11" w:history="1">
        <w:r w:rsidR="00475A4D" w:rsidRPr="003A2CA4">
          <w:rPr>
            <w:rStyle w:val="Hyperlink"/>
            <w:rFonts w:ascii="Segoe UI" w:hAnsi="Segoe UI" w:cs="Segoe UI"/>
            <w:sz w:val="28"/>
            <w:szCs w:val="28"/>
          </w:rPr>
          <w:t>http://www.aje-dc.org/programs/dchic</w:t>
        </w:r>
      </w:hyperlink>
      <w:r w:rsidR="00475A4D" w:rsidRPr="003A2CA4">
        <w:rPr>
          <w:rFonts w:ascii="Segoe UI" w:hAnsi="Segoe UI" w:cs="Segoe UI"/>
          <w:sz w:val="28"/>
          <w:szCs w:val="28"/>
        </w:rPr>
        <w:t xml:space="preserve"> </w:t>
      </w:r>
    </w:p>
    <w:p w:rsidR="005656C6" w:rsidRPr="003A2CA4" w:rsidRDefault="005656C6" w:rsidP="005656C6">
      <w:pPr>
        <w:pStyle w:val="NoSpacing"/>
        <w:rPr>
          <w:rFonts w:ascii="Segoe UI" w:hAnsi="Segoe UI" w:cs="Segoe UI"/>
          <w:sz w:val="28"/>
          <w:szCs w:val="28"/>
        </w:rPr>
      </w:pPr>
    </w:p>
    <w:p w:rsidR="005656C6" w:rsidRPr="003A2CA4" w:rsidRDefault="005656C6" w:rsidP="005656C6">
      <w:pPr>
        <w:pStyle w:val="NoSpacing"/>
        <w:rPr>
          <w:rFonts w:ascii="Segoe UI" w:hAnsi="Segoe UI" w:cs="Segoe UI"/>
          <w:b/>
          <w:sz w:val="28"/>
          <w:szCs w:val="28"/>
        </w:rPr>
      </w:pPr>
      <w:r w:rsidRPr="003A2CA4">
        <w:rPr>
          <w:rFonts w:ascii="Segoe UI" w:hAnsi="Segoe UI" w:cs="Segoe UI"/>
          <w:b/>
          <w:sz w:val="28"/>
          <w:szCs w:val="28"/>
        </w:rPr>
        <w:t xml:space="preserve">DC Department of Healthcare Finance: </w:t>
      </w:r>
      <w:r w:rsidRPr="003A2CA4">
        <w:rPr>
          <w:rFonts w:ascii="Segoe UI" w:eastAsia="Times New Roman" w:hAnsi="Segoe UI" w:cs="Segoe UI"/>
          <w:b/>
          <w:bCs/>
          <w:sz w:val="28"/>
          <w:szCs w:val="28"/>
        </w:rPr>
        <w:t>Where do I apply for Medicaid?</w:t>
      </w:r>
      <w:bookmarkStart w:id="0" w:name="3"/>
      <w:r w:rsidRPr="003A2CA4">
        <w:rPr>
          <w:rFonts w:ascii="Segoe UI" w:eastAsia="Times New Roman" w:hAnsi="Segoe UI" w:cs="Segoe UI"/>
          <w:sz w:val="28"/>
          <w:szCs w:val="28"/>
        </w:rPr>
        <w:t> </w:t>
      </w:r>
      <w:bookmarkEnd w:id="0"/>
      <w:r w:rsidRPr="003A2CA4">
        <w:rPr>
          <w:rFonts w:ascii="Segoe UI" w:eastAsia="Times New Roman" w:hAnsi="Segoe UI" w:cs="Segoe UI"/>
          <w:sz w:val="28"/>
          <w:szCs w:val="28"/>
        </w:rPr>
        <w:br/>
        <w:t xml:space="preserve">You may apply for Medicaid for low-income families and children under 19 and pregnant women at your Income Maintenance Administration (IMA) </w:t>
      </w:r>
      <w:r w:rsidRPr="003A2CA4">
        <w:rPr>
          <w:rFonts w:ascii="Segoe UI" w:eastAsia="Times New Roman" w:hAnsi="Segoe UI" w:cs="Segoe UI"/>
          <w:sz w:val="28"/>
          <w:szCs w:val="28"/>
        </w:rPr>
        <w:lastRenderedPageBreak/>
        <w:t>Service Center. You may call (202) 727-5355 to locate your nearest IMA Service Center. You may apply for benefits at the IMA Service Centers listed below. </w:t>
      </w:r>
    </w:p>
    <w:p w:rsidR="005656C6" w:rsidRPr="003A2CA4" w:rsidRDefault="005656C6" w:rsidP="005656C6">
      <w:pPr>
        <w:pStyle w:val="NoSpacing"/>
        <w:rPr>
          <w:rFonts w:ascii="Segoe UI" w:eastAsia="Times New Roman" w:hAnsi="Segoe UI" w:cs="Segoe UI"/>
          <w:sz w:val="28"/>
          <w:szCs w:val="28"/>
        </w:rPr>
      </w:pPr>
      <w:r w:rsidRPr="003A2CA4">
        <w:rPr>
          <w:rFonts w:ascii="Segoe UI" w:eastAsia="Times New Roman" w:hAnsi="Segoe UI" w:cs="Segoe UI"/>
          <w:sz w:val="28"/>
          <w:szCs w:val="28"/>
        </w:rPr>
        <w:t> </w:t>
      </w:r>
    </w:p>
    <w:tbl>
      <w:tblPr>
        <w:tblW w:w="5000" w:type="pct"/>
        <w:tblCellSpacing w:w="7" w:type="dxa"/>
        <w:shd w:val="clear" w:color="auto" w:fill="FFFFFF"/>
        <w:tblCellMar>
          <w:top w:w="15" w:type="dxa"/>
          <w:left w:w="15" w:type="dxa"/>
          <w:bottom w:w="15" w:type="dxa"/>
          <w:right w:w="15" w:type="dxa"/>
        </w:tblCellMar>
        <w:tblLook w:val="04A0" w:firstRow="1" w:lastRow="0" w:firstColumn="1" w:lastColumn="0" w:noHBand="0" w:noVBand="1"/>
      </w:tblPr>
      <w:tblGrid>
        <w:gridCol w:w="1950"/>
        <w:gridCol w:w="3911"/>
        <w:gridCol w:w="1813"/>
        <w:gridCol w:w="1686"/>
      </w:tblGrid>
      <w:tr w:rsidR="005656C6" w:rsidRPr="003A2CA4" w:rsidTr="009414D7">
        <w:trPr>
          <w:tblCellSpacing w:w="7" w:type="dxa"/>
        </w:trPr>
        <w:tc>
          <w:tcPr>
            <w:tcW w:w="750" w:type="pct"/>
            <w:shd w:val="clear" w:color="auto" w:fill="83A0C8"/>
            <w:noWrap/>
            <w:vAlign w:val="center"/>
            <w:hideMark/>
          </w:tcPr>
          <w:p w:rsidR="005656C6" w:rsidRPr="003A2CA4" w:rsidRDefault="005656C6" w:rsidP="009414D7">
            <w:pPr>
              <w:pStyle w:val="NoSpacing"/>
              <w:rPr>
                <w:rFonts w:ascii="Segoe UI" w:eastAsia="Times New Roman" w:hAnsi="Segoe UI" w:cs="Segoe UI"/>
                <w:b/>
                <w:bCs/>
                <w:color w:val="FFFFFF"/>
                <w:sz w:val="28"/>
                <w:szCs w:val="28"/>
              </w:rPr>
            </w:pPr>
            <w:r w:rsidRPr="003A2CA4">
              <w:rPr>
                <w:rFonts w:ascii="Segoe UI" w:eastAsia="Times New Roman" w:hAnsi="Segoe UI" w:cs="Segoe UI"/>
                <w:b/>
                <w:bCs/>
                <w:color w:val="FFFFFF"/>
                <w:sz w:val="28"/>
                <w:szCs w:val="28"/>
              </w:rPr>
              <w:t>Service Center</w:t>
            </w:r>
          </w:p>
        </w:tc>
        <w:tc>
          <w:tcPr>
            <w:tcW w:w="1850" w:type="pct"/>
            <w:shd w:val="clear" w:color="auto" w:fill="83A0C8"/>
            <w:noWrap/>
            <w:vAlign w:val="center"/>
            <w:hideMark/>
          </w:tcPr>
          <w:p w:rsidR="005656C6" w:rsidRPr="003A2CA4" w:rsidRDefault="005656C6" w:rsidP="009414D7">
            <w:pPr>
              <w:pStyle w:val="NoSpacing"/>
              <w:rPr>
                <w:rFonts w:ascii="Segoe UI" w:eastAsia="Times New Roman" w:hAnsi="Segoe UI" w:cs="Segoe UI"/>
                <w:b/>
                <w:bCs/>
                <w:color w:val="FFFFFF"/>
                <w:sz w:val="28"/>
                <w:szCs w:val="28"/>
              </w:rPr>
            </w:pPr>
            <w:r w:rsidRPr="003A2CA4">
              <w:rPr>
                <w:rFonts w:ascii="Segoe UI" w:eastAsia="Times New Roman" w:hAnsi="Segoe UI" w:cs="Segoe UI"/>
                <w:b/>
                <w:bCs/>
                <w:color w:val="FFFFFF"/>
                <w:sz w:val="28"/>
                <w:szCs w:val="28"/>
              </w:rPr>
              <w:t>Address</w:t>
            </w:r>
          </w:p>
        </w:tc>
        <w:tc>
          <w:tcPr>
            <w:tcW w:w="850" w:type="pct"/>
            <w:shd w:val="clear" w:color="auto" w:fill="83A0C8"/>
            <w:noWrap/>
            <w:vAlign w:val="center"/>
            <w:hideMark/>
          </w:tcPr>
          <w:p w:rsidR="005656C6" w:rsidRPr="003A2CA4" w:rsidRDefault="005656C6" w:rsidP="009414D7">
            <w:pPr>
              <w:pStyle w:val="NoSpacing"/>
              <w:rPr>
                <w:rFonts w:ascii="Segoe UI" w:eastAsia="Times New Roman" w:hAnsi="Segoe UI" w:cs="Segoe UI"/>
                <w:b/>
                <w:bCs/>
                <w:color w:val="FFFFFF"/>
                <w:sz w:val="28"/>
                <w:szCs w:val="28"/>
              </w:rPr>
            </w:pPr>
            <w:r w:rsidRPr="003A2CA4">
              <w:rPr>
                <w:rFonts w:ascii="Segoe UI" w:eastAsia="Times New Roman" w:hAnsi="Segoe UI" w:cs="Segoe UI"/>
                <w:b/>
                <w:bCs/>
                <w:color w:val="FFFFFF"/>
                <w:sz w:val="28"/>
                <w:szCs w:val="28"/>
              </w:rPr>
              <w:t>Phone</w:t>
            </w:r>
          </w:p>
        </w:tc>
        <w:tc>
          <w:tcPr>
            <w:tcW w:w="750" w:type="pct"/>
            <w:shd w:val="clear" w:color="auto" w:fill="83A0C8"/>
            <w:noWrap/>
            <w:vAlign w:val="center"/>
            <w:hideMark/>
          </w:tcPr>
          <w:p w:rsidR="005656C6" w:rsidRPr="003A2CA4" w:rsidRDefault="005656C6" w:rsidP="009414D7">
            <w:pPr>
              <w:pStyle w:val="NoSpacing"/>
              <w:rPr>
                <w:rFonts w:ascii="Segoe UI" w:eastAsia="Times New Roman" w:hAnsi="Segoe UI" w:cs="Segoe UI"/>
                <w:b/>
                <w:bCs/>
                <w:color w:val="FFFFFF"/>
                <w:sz w:val="28"/>
                <w:szCs w:val="28"/>
              </w:rPr>
            </w:pPr>
            <w:r w:rsidRPr="003A2CA4">
              <w:rPr>
                <w:rFonts w:ascii="Segoe UI" w:eastAsia="Times New Roman" w:hAnsi="Segoe UI" w:cs="Segoe UI"/>
                <w:b/>
                <w:bCs/>
                <w:color w:val="FFFFFF"/>
                <w:sz w:val="28"/>
                <w:szCs w:val="28"/>
              </w:rPr>
              <w:t>Fax</w:t>
            </w:r>
          </w:p>
        </w:tc>
      </w:tr>
      <w:tr w:rsidR="005656C6" w:rsidRPr="003A2CA4" w:rsidTr="009414D7">
        <w:trPr>
          <w:tblCellSpacing w:w="7" w:type="dxa"/>
        </w:trPr>
        <w:tc>
          <w:tcPr>
            <w:tcW w:w="750" w:type="pct"/>
            <w:shd w:val="clear" w:color="auto" w:fill="FFFFFF"/>
            <w:noWrap/>
            <w:vAlign w:val="center"/>
            <w:hideMark/>
          </w:tcPr>
          <w:p w:rsidR="005656C6" w:rsidRPr="003A2CA4" w:rsidRDefault="005656C6" w:rsidP="009414D7">
            <w:pPr>
              <w:pStyle w:val="NoSpacing"/>
              <w:rPr>
                <w:rFonts w:ascii="Segoe UI" w:eastAsia="Times New Roman" w:hAnsi="Segoe UI" w:cs="Segoe UI"/>
                <w:sz w:val="28"/>
                <w:szCs w:val="28"/>
              </w:rPr>
            </w:pPr>
            <w:r w:rsidRPr="003A2CA4">
              <w:rPr>
                <w:rFonts w:ascii="Segoe UI" w:eastAsia="Times New Roman" w:hAnsi="Segoe UI" w:cs="Segoe UI"/>
                <w:sz w:val="28"/>
                <w:szCs w:val="28"/>
              </w:rPr>
              <w:t>Anacostia</w:t>
            </w:r>
          </w:p>
        </w:tc>
        <w:tc>
          <w:tcPr>
            <w:tcW w:w="1850" w:type="pct"/>
            <w:shd w:val="clear" w:color="auto" w:fill="FFFFFF"/>
            <w:noWrap/>
            <w:vAlign w:val="center"/>
            <w:hideMark/>
          </w:tcPr>
          <w:p w:rsidR="005656C6" w:rsidRPr="003A2CA4" w:rsidRDefault="005656C6" w:rsidP="009414D7">
            <w:pPr>
              <w:pStyle w:val="NoSpacing"/>
              <w:rPr>
                <w:rFonts w:ascii="Segoe UI" w:eastAsia="Times New Roman" w:hAnsi="Segoe UI" w:cs="Segoe UI"/>
                <w:sz w:val="28"/>
                <w:szCs w:val="28"/>
              </w:rPr>
            </w:pPr>
            <w:r w:rsidRPr="003A2CA4">
              <w:rPr>
                <w:rFonts w:ascii="Segoe UI" w:eastAsia="Times New Roman" w:hAnsi="Segoe UI" w:cs="Segoe UI"/>
                <w:sz w:val="28"/>
                <w:szCs w:val="28"/>
              </w:rPr>
              <w:t>2100 Martin Luther King Avenue, SE</w:t>
            </w:r>
          </w:p>
        </w:tc>
        <w:tc>
          <w:tcPr>
            <w:tcW w:w="850" w:type="pct"/>
            <w:shd w:val="clear" w:color="auto" w:fill="FFFFFF"/>
            <w:noWrap/>
            <w:vAlign w:val="center"/>
            <w:hideMark/>
          </w:tcPr>
          <w:p w:rsidR="005656C6" w:rsidRPr="003A2CA4" w:rsidRDefault="005656C6" w:rsidP="009414D7">
            <w:pPr>
              <w:pStyle w:val="NoSpacing"/>
              <w:rPr>
                <w:rFonts w:ascii="Segoe UI" w:eastAsia="Times New Roman" w:hAnsi="Segoe UI" w:cs="Segoe UI"/>
                <w:sz w:val="28"/>
                <w:szCs w:val="28"/>
              </w:rPr>
            </w:pPr>
            <w:r w:rsidRPr="003A2CA4">
              <w:rPr>
                <w:rFonts w:ascii="Segoe UI" w:eastAsia="Times New Roman" w:hAnsi="Segoe UI" w:cs="Segoe UI"/>
                <w:sz w:val="28"/>
                <w:szCs w:val="28"/>
              </w:rPr>
              <w:t>(202) 645-4614</w:t>
            </w:r>
          </w:p>
        </w:tc>
        <w:tc>
          <w:tcPr>
            <w:tcW w:w="750" w:type="pct"/>
            <w:shd w:val="clear" w:color="auto" w:fill="FFFFFF"/>
            <w:noWrap/>
            <w:vAlign w:val="center"/>
            <w:hideMark/>
          </w:tcPr>
          <w:p w:rsidR="005656C6" w:rsidRPr="003A2CA4" w:rsidRDefault="005656C6" w:rsidP="009414D7">
            <w:pPr>
              <w:pStyle w:val="NoSpacing"/>
              <w:rPr>
                <w:rFonts w:ascii="Segoe UI" w:eastAsia="Times New Roman" w:hAnsi="Segoe UI" w:cs="Segoe UI"/>
                <w:sz w:val="28"/>
                <w:szCs w:val="28"/>
              </w:rPr>
            </w:pPr>
            <w:r w:rsidRPr="003A2CA4">
              <w:rPr>
                <w:rFonts w:ascii="Segoe UI" w:eastAsia="Times New Roman" w:hAnsi="Segoe UI" w:cs="Segoe UI"/>
                <w:sz w:val="28"/>
                <w:szCs w:val="28"/>
              </w:rPr>
              <w:t>(202) 727-3527</w:t>
            </w:r>
          </w:p>
        </w:tc>
      </w:tr>
      <w:tr w:rsidR="005656C6" w:rsidRPr="003A2CA4" w:rsidTr="009414D7">
        <w:trPr>
          <w:tblCellSpacing w:w="7" w:type="dxa"/>
        </w:trPr>
        <w:tc>
          <w:tcPr>
            <w:tcW w:w="750" w:type="pct"/>
            <w:shd w:val="clear" w:color="auto" w:fill="E1ECF2"/>
            <w:noWrap/>
            <w:vAlign w:val="center"/>
            <w:hideMark/>
          </w:tcPr>
          <w:p w:rsidR="005656C6" w:rsidRPr="003A2CA4" w:rsidRDefault="005656C6" w:rsidP="009414D7">
            <w:pPr>
              <w:pStyle w:val="NoSpacing"/>
              <w:rPr>
                <w:rFonts w:ascii="Segoe UI" w:eastAsia="Times New Roman" w:hAnsi="Segoe UI" w:cs="Segoe UI"/>
                <w:sz w:val="28"/>
                <w:szCs w:val="28"/>
              </w:rPr>
            </w:pPr>
            <w:r w:rsidRPr="003A2CA4">
              <w:rPr>
                <w:rFonts w:ascii="Segoe UI" w:eastAsia="Times New Roman" w:hAnsi="Segoe UI" w:cs="Segoe UI"/>
                <w:sz w:val="28"/>
                <w:szCs w:val="28"/>
              </w:rPr>
              <w:t>Congress Heights</w:t>
            </w:r>
          </w:p>
        </w:tc>
        <w:tc>
          <w:tcPr>
            <w:tcW w:w="1850" w:type="pct"/>
            <w:shd w:val="clear" w:color="auto" w:fill="E1ECF2"/>
            <w:noWrap/>
            <w:vAlign w:val="center"/>
            <w:hideMark/>
          </w:tcPr>
          <w:p w:rsidR="005656C6" w:rsidRPr="003A2CA4" w:rsidRDefault="005656C6" w:rsidP="009414D7">
            <w:pPr>
              <w:pStyle w:val="NoSpacing"/>
              <w:rPr>
                <w:rFonts w:ascii="Segoe UI" w:eastAsia="Times New Roman" w:hAnsi="Segoe UI" w:cs="Segoe UI"/>
                <w:sz w:val="28"/>
                <w:szCs w:val="28"/>
              </w:rPr>
            </w:pPr>
            <w:r w:rsidRPr="003A2CA4">
              <w:rPr>
                <w:rFonts w:ascii="Segoe UI" w:eastAsia="Times New Roman" w:hAnsi="Segoe UI" w:cs="Segoe UI"/>
                <w:sz w:val="28"/>
                <w:szCs w:val="28"/>
              </w:rPr>
              <w:t>4001 South Capitol Street, SW</w:t>
            </w:r>
          </w:p>
        </w:tc>
        <w:tc>
          <w:tcPr>
            <w:tcW w:w="850" w:type="pct"/>
            <w:shd w:val="clear" w:color="auto" w:fill="E1ECF2"/>
            <w:noWrap/>
            <w:vAlign w:val="center"/>
            <w:hideMark/>
          </w:tcPr>
          <w:p w:rsidR="005656C6" w:rsidRPr="003A2CA4" w:rsidRDefault="005656C6" w:rsidP="009414D7">
            <w:pPr>
              <w:pStyle w:val="NoSpacing"/>
              <w:rPr>
                <w:rFonts w:ascii="Segoe UI" w:eastAsia="Times New Roman" w:hAnsi="Segoe UI" w:cs="Segoe UI"/>
                <w:sz w:val="28"/>
                <w:szCs w:val="28"/>
              </w:rPr>
            </w:pPr>
            <w:r w:rsidRPr="003A2CA4">
              <w:rPr>
                <w:rFonts w:ascii="Segoe UI" w:eastAsia="Times New Roman" w:hAnsi="Segoe UI" w:cs="Segoe UI"/>
                <w:sz w:val="28"/>
                <w:szCs w:val="28"/>
              </w:rPr>
              <w:t>(202) 645-4546</w:t>
            </w:r>
          </w:p>
        </w:tc>
        <w:tc>
          <w:tcPr>
            <w:tcW w:w="750" w:type="pct"/>
            <w:shd w:val="clear" w:color="auto" w:fill="E1ECF2"/>
            <w:noWrap/>
            <w:vAlign w:val="center"/>
            <w:hideMark/>
          </w:tcPr>
          <w:p w:rsidR="005656C6" w:rsidRPr="003A2CA4" w:rsidRDefault="005656C6" w:rsidP="009414D7">
            <w:pPr>
              <w:pStyle w:val="NoSpacing"/>
              <w:rPr>
                <w:rFonts w:ascii="Segoe UI" w:eastAsia="Times New Roman" w:hAnsi="Segoe UI" w:cs="Segoe UI"/>
                <w:sz w:val="28"/>
                <w:szCs w:val="28"/>
              </w:rPr>
            </w:pPr>
            <w:r w:rsidRPr="003A2CA4">
              <w:rPr>
                <w:rFonts w:ascii="Segoe UI" w:eastAsia="Times New Roman" w:hAnsi="Segoe UI" w:cs="Segoe UI"/>
                <w:sz w:val="28"/>
                <w:szCs w:val="28"/>
              </w:rPr>
              <w:t>(202) 654-4524</w:t>
            </w:r>
          </w:p>
        </w:tc>
      </w:tr>
      <w:tr w:rsidR="005656C6" w:rsidRPr="003A2CA4" w:rsidTr="009414D7">
        <w:trPr>
          <w:tblCellSpacing w:w="7" w:type="dxa"/>
        </w:trPr>
        <w:tc>
          <w:tcPr>
            <w:tcW w:w="750" w:type="pct"/>
            <w:shd w:val="clear" w:color="auto" w:fill="FFFFFF"/>
            <w:noWrap/>
            <w:vAlign w:val="center"/>
            <w:hideMark/>
          </w:tcPr>
          <w:p w:rsidR="005656C6" w:rsidRPr="003A2CA4" w:rsidRDefault="005656C6" w:rsidP="009414D7">
            <w:pPr>
              <w:pStyle w:val="NoSpacing"/>
              <w:rPr>
                <w:rFonts w:ascii="Segoe UI" w:eastAsia="Times New Roman" w:hAnsi="Segoe UI" w:cs="Segoe UI"/>
                <w:sz w:val="28"/>
                <w:szCs w:val="28"/>
              </w:rPr>
            </w:pPr>
            <w:r w:rsidRPr="003A2CA4">
              <w:rPr>
                <w:rFonts w:ascii="Segoe UI" w:eastAsia="Times New Roman" w:hAnsi="Segoe UI" w:cs="Segoe UI"/>
                <w:sz w:val="28"/>
                <w:szCs w:val="28"/>
              </w:rPr>
              <w:t>Fort Davis</w:t>
            </w:r>
          </w:p>
        </w:tc>
        <w:tc>
          <w:tcPr>
            <w:tcW w:w="1850" w:type="pct"/>
            <w:shd w:val="clear" w:color="auto" w:fill="FFFFFF"/>
            <w:noWrap/>
            <w:vAlign w:val="center"/>
            <w:hideMark/>
          </w:tcPr>
          <w:p w:rsidR="005656C6" w:rsidRPr="003A2CA4" w:rsidRDefault="005656C6" w:rsidP="009414D7">
            <w:pPr>
              <w:pStyle w:val="NoSpacing"/>
              <w:rPr>
                <w:rFonts w:ascii="Segoe UI" w:eastAsia="Times New Roman" w:hAnsi="Segoe UI" w:cs="Segoe UI"/>
                <w:sz w:val="28"/>
                <w:szCs w:val="28"/>
              </w:rPr>
            </w:pPr>
            <w:r w:rsidRPr="003A2CA4">
              <w:rPr>
                <w:rFonts w:ascii="Segoe UI" w:eastAsia="Times New Roman" w:hAnsi="Segoe UI" w:cs="Segoe UI"/>
                <w:sz w:val="28"/>
                <w:szCs w:val="28"/>
              </w:rPr>
              <w:t>3851 Alabama Avenue, SE</w:t>
            </w:r>
          </w:p>
        </w:tc>
        <w:tc>
          <w:tcPr>
            <w:tcW w:w="850" w:type="pct"/>
            <w:shd w:val="clear" w:color="auto" w:fill="FFFFFF"/>
            <w:noWrap/>
            <w:vAlign w:val="center"/>
            <w:hideMark/>
          </w:tcPr>
          <w:p w:rsidR="005656C6" w:rsidRPr="003A2CA4" w:rsidRDefault="005656C6" w:rsidP="009414D7">
            <w:pPr>
              <w:pStyle w:val="NoSpacing"/>
              <w:rPr>
                <w:rFonts w:ascii="Segoe UI" w:eastAsia="Times New Roman" w:hAnsi="Segoe UI" w:cs="Segoe UI"/>
                <w:sz w:val="28"/>
                <w:szCs w:val="28"/>
              </w:rPr>
            </w:pPr>
            <w:r w:rsidRPr="003A2CA4">
              <w:rPr>
                <w:rFonts w:ascii="Segoe UI" w:eastAsia="Times New Roman" w:hAnsi="Segoe UI" w:cs="Segoe UI"/>
                <w:sz w:val="28"/>
                <w:szCs w:val="28"/>
              </w:rPr>
              <w:t>(202) 645-4500</w:t>
            </w:r>
          </w:p>
        </w:tc>
        <w:tc>
          <w:tcPr>
            <w:tcW w:w="750" w:type="pct"/>
            <w:shd w:val="clear" w:color="auto" w:fill="FFFFFF"/>
            <w:noWrap/>
            <w:vAlign w:val="center"/>
            <w:hideMark/>
          </w:tcPr>
          <w:p w:rsidR="005656C6" w:rsidRPr="003A2CA4" w:rsidRDefault="005656C6" w:rsidP="009414D7">
            <w:pPr>
              <w:pStyle w:val="NoSpacing"/>
              <w:rPr>
                <w:rFonts w:ascii="Segoe UI" w:eastAsia="Times New Roman" w:hAnsi="Segoe UI" w:cs="Segoe UI"/>
                <w:sz w:val="28"/>
                <w:szCs w:val="28"/>
              </w:rPr>
            </w:pPr>
            <w:r w:rsidRPr="003A2CA4">
              <w:rPr>
                <w:rFonts w:ascii="Segoe UI" w:eastAsia="Times New Roman" w:hAnsi="Segoe UI" w:cs="Segoe UI"/>
                <w:sz w:val="28"/>
                <w:szCs w:val="28"/>
              </w:rPr>
              <w:t>(202) 645-6205</w:t>
            </w:r>
          </w:p>
        </w:tc>
      </w:tr>
      <w:tr w:rsidR="005656C6" w:rsidRPr="003A2CA4" w:rsidTr="009414D7">
        <w:trPr>
          <w:tblCellSpacing w:w="7" w:type="dxa"/>
        </w:trPr>
        <w:tc>
          <w:tcPr>
            <w:tcW w:w="750" w:type="pct"/>
            <w:shd w:val="clear" w:color="auto" w:fill="E1ECF2"/>
            <w:noWrap/>
            <w:vAlign w:val="center"/>
            <w:hideMark/>
          </w:tcPr>
          <w:p w:rsidR="005656C6" w:rsidRPr="003A2CA4" w:rsidRDefault="005656C6" w:rsidP="009414D7">
            <w:pPr>
              <w:pStyle w:val="NoSpacing"/>
              <w:rPr>
                <w:rFonts w:ascii="Segoe UI" w:eastAsia="Times New Roman" w:hAnsi="Segoe UI" w:cs="Segoe UI"/>
                <w:sz w:val="28"/>
                <w:szCs w:val="28"/>
              </w:rPr>
            </w:pPr>
            <w:r w:rsidRPr="003A2CA4">
              <w:rPr>
                <w:rFonts w:ascii="Segoe UI" w:eastAsia="Times New Roman" w:hAnsi="Segoe UI" w:cs="Segoe UI"/>
                <w:sz w:val="28"/>
                <w:szCs w:val="28"/>
              </w:rPr>
              <w:t>H Street*</w:t>
            </w:r>
          </w:p>
        </w:tc>
        <w:tc>
          <w:tcPr>
            <w:tcW w:w="1850" w:type="pct"/>
            <w:shd w:val="clear" w:color="auto" w:fill="E1ECF2"/>
            <w:noWrap/>
            <w:vAlign w:val="center"/>
            <w:hideMark/>
          </w:tcPr>
          <w:p w:rsidR="005656C6" w:rsidRPr="003A2CA4" w:rsidRDefault="005656C6" w:rsidP="009414D7">
            <w:pPr>
              <w:pStyle w:val="NoSpacing"/>
              <w:rPr>
                <w:rFonts w:ascii="Segoe UI" w:eastAsia="Times New Roman" w:hAnsi="Segoe UI" w:cs="Segoe UI"/>
                <w:sz w:val="28"/>
                <w:szCs w:val="28"/>
              </w:rPr>
            </w:pPr>
            <w:r w:rsidRPr="003A2CA4">
              <w:rPr>
                <w:rFonts w:ascii="Segoe UI" w:eastAsia="Times New Roman" w:hAnsi="Segoe UI" w:cs="Segoe UI"/>
                <w:sz w:val="28"/>
                <w:szCs w:val="28"/>
              </w:rPr>
              <w:t>645 H Street, NE</w:t>
            </w:r>
          </w:p>
        </w:tc>
        <w:tc>
          <w:tcPr>
            <w:tcW w:w="850" w:type="pct"/>
            <w:shd w:val="clear" w:color="auto" w:fill="E1ECF2"/>
            <w:noWrap/>
            <w:vAlign w:val="center"/>
            <w:hideMark/>
          </w:tcPr>
          <w:p w:rsidR="005656C6" w:rsidRPr="003A2CA4" w:rsidRDefault="005656C6" w:rsidP="009414D7">
            <w:pPr>
              <w:pStyle w:val="NoSpacing"/>
              <w:rPr>
                <w:rFonts w:ascii="Segoe UI" w:eastAsia="Times New Roman" w:hAnsi="Segoe UI" w:cs="Segoe UI"/>
                <w:sz w:val="28"/>
                <w:szCs w:val="28"/>
              </w:rPr>
            </w:pPr>
            <w:r w:rsidRPr="003A2CA4">
              <w:rPr>
                <w:rFonts w:ascii="Segoe UI" w:eastAsia="Times New Roman" w:hAnsi="Segoe UI" w:cs="Segoe UI"/>
                <w:sz w:val="28"/>
                <w:szCs w:val="28"/>
              </w:rPr>
              <w:t>(202) 698-4350</w:t>
            </w:r>
          </w:p>
        </w:tc>
        <w:tc>
          <w:tcPr>
            <w:tcW w:w="750" w:type="pct"/>
            <w:shd w:val="clear" w:color="auto" w:fill="E1ECF2"/>
            <w:noWrap/>
            <w:vAlign w:val="center"/>
            <w:hideMark/>
          </w:tcPr>
          <w:p w:rsidR="005656C6" w:rsidRPr="003A2CA4" w:rsidRDefault="005656C6" w:rsidP="009414D7">
            <w:pPr>
              <w:pStyle w:val="NoSpacing"/>
              <w:rPr>
                <w:rFonts w:ascii="Segoe UI" w:eastAsia="Times New Roman" w:hAnsi="Segoe UI" w:cs="Segoe UI"/>
                <w:sz w:val="28"/>
                <w:szCs w:val="28"/>
              </w:rPr>
            </w:pPr>
            <w:r w:rsidRPr="003A2CA4">
              <w:rPr>
                <w:rFonts w:ascii="Segoe UI" w:eastAsia="Times New Roman" w:hAnsi="Segoe UI" w:cs="Segoe UI"/>
                <w:sz w:val="28"/>
                <w:szCs w:val="28"/>
              </w:rPr>
              <w:t>(202) 724-8964</w:t>
            </w:r>
          </w:p>
        </w:tc>
      </w:tr>
      <w:tr w:rsidR="005656C6" w:rsidRPr="003A2CA4" w:rsidTr="009414D7">
        <w:trPr>
          <w:tblCellSpacing w:w="7" w:type="dxa"/>
        </w:trPr>
        <w:tc>
          <w:tcPr>
            <w:tcW w:w="750" w:type="pct"/>
            <w:shd w:val="clear" w:color="auto" w:fill="FFFFFF"/>
            <w:noWrap/>
            <w:vAlign w:val="center"/>
            <w:hideMark/>
          </w:tcPr>
          <w:p w:rsidR="005656C6" w:rsidRPr="003A2CA4" w:rsidRDefault="005656C6" w:rsidP="009414D7">
            <w:pPr>
              <w:pStyle w:val="NoSpacing"/>
              <w:rPr>
                <w:rFonts w:ascii="Segoe UI" w:eastAsia="Times New Roman" w:hAnsi="Segoe UI" w:cs="Segoe UI"/>
                <w:sz w:val="28"/>
                <w:szCs w:val="28"/>
              </w:rPr>
            </w:pPr>
            <w:r w:rsidRPr="003A2CA4">
              <w:rPr>
                <w:rFonts w:ascii="Segoe UI" w:eastAsia="Times New Roman" w:hAnsi="Segoe UI" w:cs="Segoe UI"/>
                <w:sz w:val="28"/>
                <w:szCs w:val="28"/>
              </w:rPr>
              <w:t>Taylor Street</w:t>
            </w:r>
          </w:p>
        </w:tc>
        <w:tc>
          <w:tcPr>
            <w:tcW w:w="1850" w:type="pct"/>
            <w:shd w:val="clear" w:color="auto" w:fill="FFFFFF"/>
            <w:noWrap/>
            <w:vAlign w:val="center"/>
            <w:hideMark/>
          </w:tcPr>
          <w:p w:rsidR="005656C6" w:rsidRPr="003A2CA4" w:rsidRDefault="005656C6" w:rsidP="009414D7">
            <w:pPr>
              <w:pStyle w:val="NoSpacing"/>
              <w:rPr>
                <w:rFonts w:ascii="Segoe UI" w:eastAsia="Times New Roman" w:hAnsi="Segoe UI" w:cs="Segoe UI"/>
                <w:sz w:val="28"/>
                <w:szCs w:val="28"/>
              </w:rPr>
            </w:pPr>
            <w:r w:rsidRPr="003A2CA4">
              <w:rPr>
                <w:rFonts w:ascii="Segoe UI" w:eastAsia="Times New Roman" w:hAnsi="Segoe UI" w:cs="Segoe UI"/>
                <w:sz w:val="28"/>
                <w:szCs w:val="28"/>
              </w:rPr>
              <w:t>1207 Taylor Street, NW</w:t>
            </w:r>
          </w:p>
        </w:tc>
        <w:tc>
          <w:tcPr>
            <w:tcW w:w="850" w:type="pct"/>
            <w:shd w:val="clear" w:color="auto" w:fill="FFFFFF"/>
            <w:noWrap/>
            <w:vAlign w:val="center"/>
            <w:hideMark/>
          </w:tcPr>
          <w:p w:rsidR="005656C6" w:rsidRPr="003A2CA4" w:rsidRDefault="005656C6" w:rsidP="009414D7">
            <w:pPr>
              <w:pStyle w:val="NoSpacing"/>
              <w:rPr>
                <w:rFonts w:ascii="Segoe UI" w:eastAsia="Times New Roman" w:hAnsi="Segoe UI" w:cs="Segoe UI"/>
                <w:sz w:val="28"/>
                <w:szCs w:val="28"/>
              </w:rPr>
            </w:pPr>
            <w:r w:rsidRPr="003A2CA4">
              <w:rPr>
                <w:rFonts w:ascii="Segoe UI" w:eastAsia="Times New Roman" w:hAnsi="Segoe UI" w:cs="Segoe UI"/>
                <w:sz w:val="28"/>
                <w:szCs w:val="28"/>
              </w:rPr>
              <w:t>(202) 576-8000  </w:t>
            </w:r>
          </w:p>
        </w:tc>
        <w:tc>
          <w:tcPr>
            <w:tcW w:w="750" w:type="pct"/>
            <w:shd w:val="clear" w:color="auto" w:fill="FFFFFF"/>
            <w:noWrap/>
            <w:vAlign w:val="center"/>
            <w:hideMark/>
          </w:tcPr>
          <w:p w:rsidR="005656C6" w:rsidRPr="003A2CA4" w:rsidRDefault="005656C6" w:rsidP="009414D7">
            <w:pPr>
              <w:pStyle w:val="NoSpacing"/>
              <w:rPr>
                <w:rFonts w:ascii="Segoe UI" w:eastAsia="Times New Roman" w:hAnsi="Segoe UI" w:cs="Segoe UI"/>
                <w:sz w:val="28"/>
                <w:szCs w:val="28"/>
              </w:rPr>
            </w:pPr>
            <w:r w:rsidRPr="003A2CA4">
              <w:rPr>
                <w:rFonts w:ascii="Segoe UI" w:eastAsia="Times New Roman" w:hAnsi="Segoe UI" w:cs="Segoe UI"/>
                <w:sz w:val="28"/>
                <w:szCs w:val="28"/>
              </w:rPr>
              <w:t>(202) 576-8740</w:t>
            </w:r>
          </w:p>
        </w:tc>
      </w:tr>
    </w:tbl>
    <w:p w:rsidR="00EE0317" w:rsidRPr="003A2CA4" w:rsidRDefault="00EE0317" w:rsidP="005656C6">
      <w:pPr>
        <w:pStyle w:val="NoSpacing"/>
        <w:rPr>
          <w:rFonts w:ascii="Segoe UI" w:hAnsi="Segoe UI" w:cs="Segoe UI"/>
          <w:b/>
          <w:sz w:val="28"/>
          <w:szCs w:val="28"/>
        </w:rPr>
      </w:pPr>
    </w:p>
    <w:p w:rsidR="005656C6" w:rsidRPr="003A2CA4" w:rsidRDefault="005656C6" w:rsidP="005656C6">
      <w:pPr>
        <w:pStyle w:val="NoSpacing"/>
        <w:rPr>
          <w:rFonts w:ascii="Segoe UI" w:hAnsi="Segoe UI" w:cs="Segoe UI"/>
          <w:sz w:val="28"/>
          <w:szCs w:val="28"/>
        </w:rPr>
      </w:pPr>
      <w:r w:rsidRPr="003A2CA4">
        <w:rPr>
          <w:rFonts w:ascii="Segoe UI" w:hAnsi="Segoe UI" w:cs="Segoe UI"/>
          <w:b/>
          <w:sz w:val="28"/>
          <w:szCs w:val="28"/>
        </w:rPr>
        <w:t>State Health Insurance Assistance Program (SHIP)</w:t>
      </w:r>
      <w:r w:rsidRPr="003A2CA4">
        <w:rPr>
          <w:rFonts w:ascii="Segoe UI" w:hAnsi="Segoe UI" w:cs="Segoe UI"/>
          <w:sz w:val="28"/>
          <w:szCs w:val="28"/>
        </w:rPr>
        <w:t xml:space="preserve">   </w:t>
      </w:r>
      <w:r w:rsidRPr="003A2CA4">
        <w:rPr>
          <w:rFonts w:ascii="Segoe UI" w:hAnsi="Segoe UI" w:cs="Segoe UI"/>
          <w:sz w:val="28"/>
          <w:szCs w:val="28"/>
        </w:rPr>
        <w:br/>
        <w:t xml:space="preserve">This is a state-based program that provides local one-on-one counseling and assistance to Medicare beneficiaries and their families on Medicare and other health insurance issues. The goal of the program is </w:t>
      </w:r>
      <w:r w:rsidR="00C40D2B" w:rsidRPr="003A2CA4">
        <w:rPr>
          <w:rFonts w:ascii="Segoe UI" w:hAnsi="Segoe UI" w:cs="Segoe UI"/>
          <w:sz w:val="28"/>
          <w:szCs w:val="28"/>
        </w:rPr>
        <w:t xml:space="preserve">to </w:t>
      </w:r>
      <w:r w:rsidRPr="003A2CA4">
        <w:rPr>
          <w:rFonts w:ascii="Segoe UI" w:hAnsi="Segoe UI" w:cs="Segoe UI"/>
          <w:sz w:val="28"/>
          <w:szCs w:val="28"/>
        </w:rPr>
        <w:t>provide beneficiaries with accurate, understandable, and objective health insurance information so they can make informed coverage decisions and understand their rights and protections.</w:t>
      </w:r>
    </w:p>
    <w:p w:rsidR="000068F7" w:rsidRPr="003A2CA4" w:rsidRDefault="000068F7" w:rsidP="005656C6">
      <w:pPr>
        <w:pStyle w:val="NoSpacing"/>
        <w:rPr>
          <w:rFonts w:ascii="Segoe UI" w:hAnsi="Segoe UI" w:cs="Segoe UI"/>
          <w:b/>
          <w:sz w:val="28"/>
          <w:szCs w:val="28"/>
        </w:rPr>
      </w:pPr>
    </w:p>
    <w:p w:rsidR="00302120" w:rsidRPr="003A2CA4" w:rsidRDefault="005656C6" w:rsidP="000050A8">
      <w:pPr>
        <w:pStyle w:val="NoSpacing"/>
        <w:ind w:left="720"/>
        <w:rPr>
          <w:rFonts w:ascii="Segoe UI" w:hAnsi="Segoe UI" w:cs="Segoe UI"/>
          <w:b/>
          <w:sz w:val="28"/>
          <w:szCs w:val="28"/>
        </w:rPr>
      </w:pPr>
      <w:r w:rsidRPr="003A2CA4">
        <w:rPr>
          <w:rFonts w:ascii="Segoe UI" w:hAnsi="Segoe UI" w:cs="Segoe UI"/>
          <w:b/>
          <w:sz w:val="28"/>
          <w:szCs w:val="28"/>
        </w:rPr>
        <w:t>DC SHIP - Health Insurance Counseling Project (HICP)</w:t>
      </w:r>
      <w:r w:rsidRPr="003A2CA4">
        <w:rPr>
          <w:rFonts w:ascii="Segoe UI" w:hAnsi="Segoe UI" w:cs="Segoe UI"/>
          <w:sz w:val="28"/>
          <w:szCs w:val="28"/>
        </w:rPr>
        <w:t xml:space="preserve"> </w:t>
      </w:r>
      <w:r w:rsidRPr="003A2CA4">
        <w:rPr>
          <w:rFonts w:ascii="Segoe UI" w:hAnsi="Segoe UI" w:cs="Segoe UI"/>
          <w:sz w:val="28"/>
          <w:szCs w:val="28"/>
        </w:rPr>
        <w:br/>
        <w:t>The D.C. Office on Aging contracts with the George Washington University Law School to provide services through the Health Insurance Counseling Project (HICP), which is a part of the George Washington Law School's Jacob Burns Legal Clinics.  Its unique setting complements the services offered at no cost to Medicare beneficiaries, by including assistance from attorneys and from law students.</w:t>
      </w:r>
    </w:p>
    <w:p w:rsidR="000068F7" w:rsidRPr="003A2CA4" w:rsidRDefault="005656C6" w:rsidP="00C40D2B">
      <w:pPr>
        <w:pStyle w:val="NoSpacing"/>
        <w:ind w:left="720"/>
        <w:rPr>
          <w:rFonts w:ascii="Segoe UI" w:hAnsi="Segoe UI" w:cs="Segoe UI"/>
          <w:sz w:val="28"/>
          <w:szCs w:val="28"/>
        </w:rPr>
      </w:pPr>
      <w:r w:rsidRPr="003A2CA4">
        <w:rPr>
          <w:rFonts w:ascii="Segoe UI" w:hAnsi="Segoe UI" w:cs="Segoe UI"/>
          <w:b/>
          <w:sz w:val="28"/>
          <w:szCs w:val="28"/>
        </w:rPr>
        <w:t xml:space="preserve">Phone: </w:t>
      </w:r>
      <w:r w:rsidRPr="003A2CA4">
        <w:rPr>
          <w:rFonts w:ascii="Segoe UI" w:hAnsi="Segoe UI" w:cs="Segoe UI"/>
          <w:sz w:val="28"/>
          <w:szCs w:val="28"/>
        </w:rPr>
        <w:t>(202) 994-6272; (202) 994-6656 (TDD</w:t>
      </w:r>
      <w:proofErr w:type="gramStart"/>
      <w:r w:rsidRPr="003A2CA4">
        <w:rPr>
          <w:rFonts w:ascii="Segoe UI" w:hAnsi="Segoe UI" w:cs="Segoe UI"/>
          <w:sz w:val="28"/>
          <w:szCs w:val="28"/>
        </w:rPr>
        <w:t>)</w:t>
      </w:r>
      <w:proofErr w:type="gramEnd"/>
      <w:r w:rsidRPr="003A2CA4">
        <w:rPr>
          <w:rFonts w:ascii="Segoe UI" w:hAnsi="Segoe UI" w:cs="Segoe UI"/>
          <w:sz w:val="28"/>
          <w:szCs w:val="28"/>
        </w:rPr>
        <w:br/>
      </w:r>
      <w:r w:rsidRPr="003A2CA4">
        <w:rPr>
          <w:rFonts w:ascii="Segoe UI" w:hAnsi="Segoe UI" w:cs="Segoe UI"/>
          <w:b/>
          <w:sz w:val="28"/>
          <w:szCs w:val="28"/>
        </w:rPr>
        <w:t xml:space="preserve">E-mail: </w:t>
      </w:r>
      <w:hyperlink r:id="rId12" w:history="1">
        <w:r w:rsidR="00475A4D" w:rsidRPr="003A2CA4">
          <w:rPr>
            <w:rStyle w:val="Hyperlink"/>
            <w:rFonts w:ascii="Segoe UI" w:hAnsi="Segoe UI" w:cs="Segoe UI"/>
            <w:sz w:val="28"/>
            <w:szCs w:val="28"/>
          </w:rPr>
          <w:t>dchicp@gmail.com</w:t>
        </w:r>
      </w:hyperlink>
      <w:r w:rsidR="00475A4D" w:rsidRPr="003A2CA4">
        <w:rPr>
          <w:rFonts w:ascii="Segoe UI" w:hAnsi="Segoe UI" w:cs="Segoe UI"/>
          <w:sz w:val="28"/>
          <w:szCs w:val="28"/>
        </w:rPr>
        <w:t xml:space="preserve"> </w:t>
      </w:r>
      <w:r w:rsidRPr="003A2CA4">
        <w:rPr>
          <w:rFonts w:ascii="Segoe UI" w:hAnsi="Segoe UI" w:cs="Segoe UI"/>
          <w:b/>
          <w:sz w:val="28"/>
          <w:szCs w:val="28"/>
        </w:rPr>
        <w:br/>
        <w:t>Website</w:t>
      </w:r>
      <w:r w:rsidR="000050A8">
        <w:rPr>
          <w:rFonts w:ascii="Segoe UI" w:hAnsi="Segoe UI" w:cs="Segoe UI"/>
          <w:sz w:val="28"/>
          <w:szCs w:val="28"/>
        </w:rPr>
        <w:t xml:space="preserve">: </w:t>
      </w:r>
      <w:hyperlink r:id="rId13" w:history="1">
        <w:r w:rsidR="000050A8" w:rsidRPr="00755626">
          <w:rPr>
            <w:rStyle w:val="Hyperlink"/>
            <w:rFonts w:ascii="Segoe UI" w:hAnsi="Segoe UI" w:cs="Segoe UI"/>
            <w:sz w:val="28"/>
            <w:szCs w:val="28"/>
          </w:rPr>
          <w:t>http://www.law.gwu.edu/Academics/EL/clinics/insurance/Pages/About.aspx</w:t>
        </w:r>
      </w:hyperlink>
      <w:r w:rsidR="000050A8" w:rsidRPr="003A2CA4">
        <w:rPr>
          <w:rFonts w:ascii="Segoe UI" w:hAnsi="Segoe UI" w:cs="Segoe UI"/>
          <w:sz w:val="28"/>
          <w:szCs w:val="28"/>
        </w:rPr>
        <w:t xml:space="preserve"> </w:t>
      </w:r>
      <w:r w:rsidR="000050A8" w:rsidRPr="003A2CA4">
        <w:rPr>
          <w:rFonts w:ascii="Segoe UI" w:hAnsi="Segoe UI" w:cs="Segoe UI"/>
          <w:sz w:val="28"/>
          <w:szCs w:val="28"/>
        </w:rPr>
        <w:br/>
      </w:r>
      <w:r w:rsidR="000050A8" w:rsidRPr="003A2CA4">
        <w:rPr>
          <w:rFonts w:ascii="Segoe UI" w:hAnsi="Segoe UI" w:cs="Segoe UI"/>
          <w:sz w:val="28"/>
          <w:szCs w:val="28"/>
        </w:rPr>
        <w:lastRenderedPageBreak/>
        <w:br/>
      </w:r>
    </w:p>
    <w:p w:rsidR="000068F7" w:rsidRPr="003A2CA4" w:rsidRDefault="000068F7" w:rsidP="00EE0317">
      <w:pPr>
        <w:pStyle w:val="NoSpacing"/>
        <w:rPr>
          <w:rFonts w:ascii="Segoe UI" w:hAnsi="Segoe UI" w:cs="Segoe UI"/>
          <w:b/>
          <w:sz w:val="28"/>
          <w:szCs w:val="28"/>
        </w:rPr>
      </w:pPr>
      <w:r w:rsidRPr="003A2CA4">
        <w:rPr>
          <w:rFonts w:ascii="Segoe UI" w:hAnsi="Segoe UI" w:cs="Segoe UI"/>
          <w:b/>
          <w:sz w:val="28"/>
          <w:szCs w:val="28"/>
        </w:rPr>
        <w:t>Med</w:t>
      </w:r>
      <w:r w:rsidR="007D77BC" w:rsidRPr="003A2CA4">
        <w:rPr>
          <w:rFonts w:ascii="Segoe UI" w:hAnsi="Segoe UI" w:cs="Segoe UI"/>
          <w:b/>
          <w:sz w:val="28"/>
          <w:szCs w:val="28"/>
        </w:rPr>
        <w:t>icare Contacts in Washington, DC</w:t>
      </w:r>
    </w:p>
    <w:tbl>
      <w:tblPr>
        <w:tblW w:w="0" w:type="auto"/>
        <w:tblInd w:w="50" w:type="dxa"/>
        <w:tblBorders>
          <w:top w:val="single" w:sz="6" w:space="0" w:color="4087B5"/>
          <w:left w:val="single" w:sz="6" w:space="0" w:color="4087B5"/>
          <w:bottom w:val="single" w:sz="6" w:space="0" w:color="4087B5"/>
          <w:right w:val="single" w:sz="6" w:space="0" w:color="4087B5"/>
        </w:tblBorders>
        <w:shd w:val="clear" w:color="auto" w:fill="E7E7E7"/>
        <w:tblCellMar>
          <w:left w:w="0" w:type="dxa"/>
          <w:right w:w="0" w:type="dxa"/>
        </w:tblCellMar>
        <w:tblLook w:val="04A0" w:firstRow="1" w:lastRow="0" w:firstColumn="1" w:lastColumn="0" w:noHBand="0" w:noVBand="1"/>
      </w:tblPr>
      <w:tblGrid>
        <w:gridCol w:w="1904"/>
        <w:gridCol w:w="2024"/>
        <w:gridCol w:w="1885"/>
        <w:gridCol w:w="3486"/>
      </w:tblGrid>
      <w:tr w:rsidR="005656C6" w:rsidRPr="003A2CA4" w:rsidTr="009414D7">
        <w:trPr>
          <w:trHeight w:val="666"/>
        </w:trPr>
        <w:tc>
          <w:tcPr>
            <w:tcW w:w="0" w:type="auto"/>
            <w:tcBorders>
              <w:top w:val="single" w:sz="6" w:space="0" w:color="4087B5"/>
              <w:left w:val="single" w:sz="6" w:space="0" w:color="4087B5"/>
              <w:bottom w:val="outset" w:sz="2" w:space="0" w:color="auto"/>
              <w:right w:val="single" w:sz="6" w:space="0" w:color="4087B5"/>
            </w:tcBorders>
            <w:shd w:val="clear" w:color="auto" w:fill="004A80"/>
            <w:tcMar>
              <w:top w:w="84" w:type="dxa"/>
              <w:left w:w="17" w:type="dxa"/>
              <w:bottom w:w="117" w:type="dxa"/>
              <w:right w:w="17" w:type="dxa"/>
            </w:tcMar>
            <w:vAlign w:val="bottom"/>
            <w:hideMark/>
          </w:tcPr>
          <w:p w:rsidR="005656C6" w:rsidRPr="003A2CA4" w:rsidRDefault="005656C6" w:rsidP="00EE0317">
            <w:pPr>
              <w:pStyle w:val="NoSpacing"/>
              <w:jc w:val="center"/>
              <w:rPr>
                <w:rFonts w:ascii="Segoe UI" w:hAnsi="Segoe UI" w:cs="Segoe UI"/>
                <w:b/>
                <w:sz w:val="28"/>
                <w:szCs w:val="28"/>
              </w:rPr>
            </w:pPr>
            <w:r w:rsidRPr="003A2CA4">
              <w:rPr>
                <w:rFonts w:ascii="Segoe UI" w:hAnsi="Segoe UI" w:cs="Segoe UI"/>
                <w:b/>
                <w:sz w:val="28"/>
                <w:szCs w:val="28"/>
              </w:rPr>
              <w:t>Organization Name</w:t>
            </w:r>
          </w:p>
        </w:tc>
        <w:tc>
          <w:tcPr>
            <w:tcW w:w="0" w:type="auto"/>
            <w:tcBorders>
              <w:top w:val="single" w:sz="6" w:space="0" w:color="4087B5"/>
              <w:left w:val="single" w:sz="6" w:space="0" w:color="4087B5"/>
              <w:bottom w:val="outset" w:sz="2" w:space="0" w:color="auto"/>
              <w:right w:val="single" w:sz="6" w:space="0" w:color="4087B5"/>
            </w:tcBorders>
            <w:shd w:val="clear" w:color="auto" w:fill="004A80"/>
            <w:tcMar>
              <w:top w:w="84" w:type="dxa"/>
              <w:left w:w="17" w:type="dxa"/>
              <w:bottom w:w="117" w:type="dxa"/>
              <w:right w:w="17" w:type="dxa"/>
            </w:tcMar>
            <w:vAlign w:val="bottom"/>
            <w:hideMark/>
          </w:tcPr>
          <w:p w:rsidR="005656C6" w:rsidRPr="003A2CA4" w:rsidRDefault="005656C6" w:rsidP="00EE0317">
            <w:pPr>
              <w:pStyle w:val="NoSpacing"/>
              <w:jc w:val="center"/>
              <w:rPr>
                <w:rFonts w:ascii="Segoe UI" w:hAnsi="Segoe UI" w:cs="Segoe UI"/>
                <w:b/>
                <w:sz w:val="28"/>
                <w:szCs w:val="28"/>
              </w:rPr>
            </w:pPr>
            <w:r w:rsidRPr="003A2CA4">
              <w:rPr>
                <w:rFonts w:ascii="Segoe UI" w:hAnsi="Segoe UI" w:cs="Segoe UI"/>
                <w:b/>
                <w:sz w:val="28"/>
                <w:szCs w:val="28"/>
              </w:rPr>
              <w:t>Agency Name</w:t>
            </w:r>
          </w:p>
        </w:tc>
        <w:tc>
          <w:tcPr>
            <w:tcW w:w="0" w:type="auto"/>
            <w:tcBorders>
              <w:top w:val="single" w:sz="6" w:space="0" w:color="4087B5"/>
              <w:left w:val="single" w:sz="6" w:space="0" w:color="4087B5"/>
              <w:bottom w:val="outset" w:sz="2" w:space="0" w:color="auto"/>
              <w:right w:val="single" w:sz="6" w:space="0" w:color="4087B5"/>
            </w:tcBorders>
            <w:shd w:val="clear" w:color="auto" w:fill="004A80"/>
            <w:tcMar>
              <w:top w:w="84" w:type="dxa"/>
              <w:left w:w="17" w:type="dxa"/>
              <w:bottom w:w="117" w:type="dxa"/>
              <w:right w:w="17" w:type="dxa"/>
            </w:tcMar>
            <w:vAlign w:val="bottom"/>
            <w:hideMark/>
          </w:tcPr>
          <w:p w:rsidR="005656C6" w:rsidRPr="003A2CA4" w:rsidRDefault="005656C6" w:rsidP="00EE0317">
            <w:pPr>
              <w:pStyle w:val="NoSpacing"/>
              <w:jc w:val="center"/>
              <w:rPr>
                <w:rFonts w:ascii="Segoe UI" w:hAnsi="Segoe UI" w:cs="Segoe UI"/>
                <w:b/>
                <w:sz w:val="28"/>
                <w:szCs w:val="28"/>
              </w:rPr>
            </w:pPr>
            <w:r w:rsidRPr="003A2CA4">
              <w:rPr>
                <w:rFonts w:ascii="Segoe UI" w:hAnsi="Segoe UI" w:cs="Segoe UI"/>
                <w:b/>
                <w:sz w:val="28"/>
                <w:szCs w:val="28"/>
              </w:rPr>
              <w:t>Can Answer My Question About</w:t>
            </w:r>
          </w:p>
        </w:tc>
        <w:tc>
          <w:tcPr>
            <w:tcW w:w="2974" w:type="dxa"/>
            <w:tcBorders>
              <w:top w:val="single" w:sz="6" w:space="0" w:color="4087B5"/>
              <w:left w:val="single" w:sz="6" w:space="0" w:color="4087B5"/>
              <w:bottom w:val="outset" w:sz="2" w:space="0" w:color="auto"/>
              <w:right w:val="single" w:sz="6" w:space="0" w:color="4087B5"/>
            </w:tcBorders>
            <w:shd w:val="clear" w:color="auto" w:fill="004A80"/>
            <w:tcMar>
              <w:top w:w="84" w:type="dxa"/>
              <w:left w:w="17" w:type="dxa"/>
              <w:bottom w:w="117" w:type="dxa"/>
              <w:right w:w="17" w:type="dxa"/>
            </w:tcMar>
            <w:vAlign w:val="bottom"/>
            <w:hideMark/>
          </w:tcPr>
          <w:p w:rsidR="005656C6" w:rsidRPr="003A2CA4" w:rsidRDefault="005656C6" w:rsidP="00EE0317">
            <w:pPr>
              <w:pStyle w:val="NoSpacing"/>
              <w:jc w:val="center"/>
              <w:rPr>
                <w:rFonts w:ascii="Segoe UI" w:hAnsi="Segoe UI" w:cs="Segoe UI"/>
                <w:b/>
                <w:sz w:val="28"/>
                <w:szCs w:val="28"/>
              </w:rPr>
            </w:pPr>
            <w:r w:rsidRPr="003A2CA4">
              <w:rPr>
                <w:rFonts w:ascii="Segoe UI" w:hAnsi="Segoe UI" w:cs="Segoe UI"/>
                <w:b/>
                <w:sz w:val="28"/>
                <w:szCs w:val="28"/>
              </w:rPr>
              <w:t>Contact Information</w:t>
            </w:r>
          </w:p>
        </w:tc>
      </w:tr>
      <w:tr w:rsidR="005656C6" w:rsidRPr="003A2CA4" w:rsidTr="009414D7">
        <w:tc>
          <w:tcPr>
            <w:tcW w:w="1756" w:type="dxa"/>
            <w:tcBorders>
              <w:top w:val="outset" w:sz="2" w:space="0" w:color="auto"/>
              <w:left w:val="single" w:sz="6" w:space="0" w:color="4087B5"/>
              <w:bottom w:val="outset" w:sz="2" w:space="0" w:color="auto"/>
              <w:right w:val="single" w:sz="6" w:space="0" w:color="4087B5"/>
            </w:tcBorders>
            <w:shd w:val="clear" w:color="auto" w:fill="E7E7E7"/>
            <w:tcMar>
              <w:top w:w="84" w:type="dxa"/>
              <w:left w:w="84" w:type="dxa"/>
              <w:bottom w:w="84" w:type="dxa"/>
              <w:right w:w="0" w:type="dxa"/>
            </w:tcMar>
            <w:hideMark/>
          </w:tcPr>
          <w:p w:rsidR="005656C6" w:rsidRPr="003A2CA4" w:rsidRDefault="005656C6" w:rsidP="009414D7">
            <w:pPr>
              <w:pStyle w:val="NoSpacing"/>
              <w:rPr>
                <w:rFonts w:ascii="Segoe UI" w:hAnsi="Segoe UI" w:cs="Segoe UI"/>
                <w:sz w:val="28"/>
                <w:szCs w:val="28"/>
              </w:rPr>
            </w:pPr>
            <w:r w:rsidRPr="003A2CA4">
              <w:rPr>
                <w:rFonts w:ascii="Segoe UI" w:hAnsi="Segoe UI" w:cs="Segoe UI"/>
                <w:sz w:val="28"/>
                <w:szCs w:val="28"/>
              </w:rPr>
              <w:t>Carrier</w:t>
            </w:r>
          </w:p>
        </w:tc>
        <w:tc>
          <w:tcPr>
            <w:tcW w:w="2163" w:type="dxa"/>
            <w:tcBorders>
              <w:top w:val="outset" w:sz="2" w:space="0" w:color="auto"/>
              <w:left w:val="outset" w:sz="2" w:space="0" w:color="auto"/>
              <w:bottom w:val="outset" w:sz="2" w:space="0" w:color="auto"/>
              <w:right w:val="single" w:sz="6" w:space="0" w:color="4087B5"/>
            </w:tcBorders>
            <w:shd w:val="clear" w:color="auto" w:fill="E7E7E7"/>
            <w:tcMar>
              <w:top w:w="84" w:type="dxa"/>
              <w:left w:w="84" w:type="dxa"/>
              <w:bottom w:w="84" w:type="dxa"/>
              <w:right w:w="0" w:type="dxa"/>
            </w:tcMar>
            <w:hideMark/>
          </w:tcPr>
          <w:p w:rsidR="005656C6" w:rsidRPr="003A2CA4" w:rsidRDefault="005656C6" w:rsidP="009414D7">
            <w:pPr>
              <w:pStyle w:val="NoSpacing"/>
              <w:rPr>
                <w:rFonts w:ascii="Segoe UI" w:hAnsi="Segoe UI" w:cs="Segoe UI"/>
                <w:sz w:val="28"/>
                <w:szCs w:val="28"/>
              </w:rPr>
            </w:pPr>
            <w:proofErr w:type="spellStart"/>
            <w:r w:rsidRPr="003A2CA4">
              <w:rPr>
                <w:rFonts w:ascii="Segoe UI" w:hAnsi="Segoe UI" w:cs="Segoe UI"/>
                <w:sz w:val="28"/>
                <w:szCs w:val="28"/>
              </w:rPr>
              <w:t>TrailBlazer</w:t>
            </w:r>
            <w:proofErr w:type="spellEnd"/>
            <w:r w:rsidRPr="003A2CA4">
              <w:rPr>
                <w:rFonts w:ascii="Segoe UI" w:hAnsi="Segoe UI" w:cs="Segoe UI"/>
                <w:sz w:val="28"/>
                <w:szCs w:val="28"/>
              </w:rPr>
              <w:t xml:space="preserve"> Health Enterprises, LLC</w:t>
            </w:r>
          </w:p>
        </w:tc>
        <w:tc>
          <w:tcPr>
            <w:tcW w:w="2344" w:type="dxa"/>
            <w:tcBorders>
              <w:top w:val="outset" w:sz="2" w:space="0" w:color="auto"/>
              <w:left w:val="outset" w:sz="2" w:space="0" w:color="auto"/>
              <w:bottom w:val="outset" w:sz="2" w:space="0" w:color="auto"/>
              <w:right w:val="single" w:sz="6" w:space="0" w:color="4087B5"/>
            </w:tcBorders>
            <w:shd w:val="clear" w:color="auto" w:fill="E7E7E7"/>
            <w:tcMar>
              <w:top w:w="84" w:type="dxa"/>
              <w:left w:w="84" w:type="dxa"/>
              <w:bottom w:w="84" w:type="dxa"/>
              <w:right w:w="0" w:type="dxa"/>
            </w:tcMar>
            <w:hideMark/>
          </w:tcPr>
          <w:p w:rsidR="005656C6" w:rsidRPr="003A2CA4" w:rsidRDefault="005656C6" w:rsidP="009414D7">
            <w:pPr>
              <w:pStyle w:val="NoSpacing"/>
              <w:rPr>
                <w:rFonts w:ascii="Segoe UI" w:hAnsi="Segoe UI" w:cs="Segoe UI"/>
                <w:sz w:val="28"/>
                <w:szCs w:val="28"/>
              </w:rPr>
            </w:pPr>
            <w:r w:rsidRPr="003A2CA4">
              <w:rPr>
                <w:rFonts w:ascii="Segoe UI" w:hAnsi="Segoe UI" w:cs="Segoe UI"/>
                <w:sz w:val="28"/>
                <w:szCs w:val="28"/>
              </w:rPr>
              <w:t>Part B bills and services.</w:t>
            </w:r>
          </w:p>
        </w:tc>
        <w:tc>
          <w:tcPr>
            <w:tcW w:w="2974" w:type="dxa"/>
            <w:tcBorders>
              <w:top w:val="outset" w:sz="2" w:space="0" w:color="auto"/>
              <w:left w:val="outset" w:sz="2" w:space="0" w:color="auto"/>
              <w:bottom w:val="outset" w:sz="2" w:space="0" w:color="auto"/>
              <w:right w:val="outset" w:sz="2" w:space="0" w:color="auto"/>
            </w:tcBorders>
            <w:shd w:val="clear" w:color="auto" w:fill="E7E7E7"/>
            <w:noWrap/>
            <w:tcMar>
              <w:top w:w="84" w:type="dxa"/>
              <w:left w:w="84" w:type="dxa"/>
              <w:bottom w:w="84" w:type="dxa"/>
              <w:right w:w="0" w:type="dxa"/>
            </w:tcMar>
            <w:hideMark/>
          </w:tcPr>
          <w:p w:rsidR="005656C6" w:rsidRPr="003A2CA4" w:rsidRDefault="005656C6" w:rsidP="009414D7">
            <w:pPr>
              <w:pStyle w:val="NoSpacing"/>
              <w:rPr>
                <w:rFonts w:ascii="Segoe UI" w:hAnsi="Segoe UI" w:cs="Segoe UI"/>
                <w:sz w:val="28"/>
                <w:szCs w:val="28"/>
              </w:rPr>
            </w:pPr>
            <w:r w:rsidRPr="003A2CA4">
              <w:rPr>
                <w:rFonts w:ascii="Segoe UI" w:hAnsi="Segoe UI" w:cs="Segoe UI"/>
                <w:sz w:val="28"/>
                <w:szCs w:val="28"/>
              </w:rPr>
              <w:t>Toll Free: (800) 633-4227</w:t>
            </w:r>
            <w:r w:rsidRPr="003A2CA4">
              <w:rPr>
                <w:rFonts w:ascii="Segoe UI" w:hAnsi="Segoe UI" w:cs="Segoe UI"/>
                <w:sz w:val="28"/>
                <w:szCs w:val="28"/>
              </w:rPr>
              <w:br/>
            </w:r>
            <w:hyperlink r:id="rId14" w:history="1">
              <w:r w:rsidR="00475A4D" w:rsidRPr="003A2CA4">
                <w:rPr>
                  <w:rStyle w:val="Hyperlink"/>
                  <w:rFonts w:ascii="Segoe UI" w:hAnsi="Segoe UI" w:cs="Segoe UI"/>
                  <w:sz w:val="28"/>
                  <w:szCs w:val="28"/>
                  <w:shd w:val="clear" w:color="auto" w:fill="E7E7E7"/>
                </w:rPr>
                <w:t>www.trailblazerhealth.com</w:t>
              </w:r>
            </w:hyperlink>
            <w:r w:rsidR="00475A4D" w:rsidRPr="003A2CA4">
              <w:rPr>
                <w:rFonts w:ascii="Segoe UI" w:hAnsi="Segoe UI" w:cs="Segoe UI"/>
                <w:sz w:val="28"/>
                <w:szCs w:val="28"/>
                <w:shd w:val="clear" w:color="auto" w:fill="E7E7E7"/>
              </w:rPr>
              <w:t xml:space="preserve"> </w:t>
            </w:r>
          </w:p>
        </w:tc>
      </w:tr>
      <w:tr w:rsidR="005656C6" w:rsidRPr="003A2CA4" w:rsidTr="009414D7">
        <w:tc>
          <w:tcPr>
            <w:tcW w:w="1756" w:type="dxa"/>
            <w:tcBorders>
              <w:top w:val="outset" w:sz="2" w:space="0" w:color="auto"/>
              <w:left w:val="single" w:sz="6" w:space="0" w:color="4087B5"/>
              <w:bottom w:val="outset" w:sz="2" w:space="0" w:color="auto"/>
              <w:right w:val="single" w:sz="6" w:space="0" w:color="4087B5"/>
            </w:tcBorders>
            <w:shd w:val="clear" w:color="auto" w:fill="F2F9FF"/>
            <w:tcMar>
              <w:top w:w="84" w:type="dxa"/>
              <w:left w:w="84" w:type="dxa"/>
              <w:bottom w:w="84" w:type="dxa"/>
              <w:right w:w="0" w:type="dxa"/>
            </w:tcMar>
            <w:hideMark/>
          </w:tcPr>
          <w:p w:rsidR="005656C6" w:rsidRPr="003A2CA4" w:rsidRDefault="005656C6" w:rsidP="009414D7">
            <w:pPr>
              <w:pStyle w:val="NoSpacing"/>
              <w:rPr>
                <w:rFonts w:ascii="Segoe UI" w:hAnsi="Segoe UI" w:cs="Segoe UI"/>
                <w:sz w:val="28"/>
                <w:szCs w:val="28"/>
              </w:rPr>
            </w:pPr>
            <w:r w:rsidRPr="003A2CA4">
              <w:rPr>
                <w:rFonts w:ascii="Segoe UI" w:hAnsi="Segoe UI" w:cs="Segoe UI"/>
                <w:sz w:val="28"/>
                <w:szCs w:val="28"/>
              </w:rPr>
              <w:t>DME MAC -- Durable Medical Equipment Medicare Administrative Contractor</w:t>
            </w:r>
          </w:p>
        </w:tc>
        <w:tc>
          <w:tcPr>
            <w:tcW w:w="2163" w:type="dxa"/>
            <w:tcBorders>
              <w:top w:val="outset" w:sz="2" w:space="0" w:color="auto"/>
              <w:left w:val="outset" w:sz="2" w:space="0" w:color="auto"/>
              <w:bottom w:val="outset" w:sz="2" w:space="0" w:color="auto"/>
              <w:right w:val="single" w:sz="6" w:space="0" w:color="4087B5"/>
            </w:tcBorders>
            <w:shd w:val="clear" w:color="auto" w:fill="F2F9FF"/>
            <w:tcMar>
              <w:top w:w="84" w:type="dxa"/>
              <w:left w:w="84" w:type="dxa"/>
              <w:bottom w:w="84" w:type="dxa"/>
              <w:right w:w="0" w:type="dxa"/>
            </w:tcMar>
            <w:hideMark/>
          </w:tcPr>
          <w:p w:rsidR="005656C6" w:rsidRPr="003A2CA4" w:rsidRDefault="005656C6" w:rsidP="009414D7">
            <w:pPr>
              <w:pStyle w:val="NoSpacing"/>
              <w:rPr>
                <w:rFonts w:ascii="Segoe UI" w:hAnsi="Segoe UI" w:cs="Segoe UI"/>
                <w:sz w:val="28"/>
                <w:szCs w:val="28"/>
              </w:rPr>
            </w:pPr>
            <w:r w:rsidRPr="003A2CA4">
              <w:rPr>
                <w:rFonts w:ascii="Segoe UI" w:hAnsi="Segoe UI" w:cs="Segoe UI"/>
                <w:sz w:val="28"/>
                <w:szCs w:val="28"/>
              </w:rPr>
              <w:t>National Heritage Insurance Company</w:t>
            </w:r>
          </w:p>
        </w:tc>
        <w:tc>
          <w:tcPr>
            <w:tcW w:w="2344" w:type="dxa"/>
            <w:tcBorders>
              <w:top w:val="outset" w:sz="2" w:space="0" w:color="auto"/>
              <w:left w:val="outset" w:sz="2" w:space="0" w:color="auto"/>
              <w:bottom w:val="outset" w:sz="2" w:space="0" w:color="auto"/>
              <w:right w:val="single" w:sz="6" w:space="0" w:color="4087B5"/>
            </w:tcBorders>
            <w:shd w:val="clear" w:color="auto" w:fill="F2F9FF"/>
            <w:tcMar>
              <w:top w:w="84" w:type="dxa"/>
              <w:left w:w="84" w:type="dxa"/>
              <w:bottom w:w="84" w:type="dxa"/>
              <w:right w:w="0" w:type="dxa"/>
            </w:tcMar>
            <w:hideMark/>
          </w:tcPr>
          <w:p w:rsidR="005656C6" w:rsidRPr="003A2CA4" w:rsidRDefault="005656C6" w:rsidP="009414D7">
            <w:pPr>
              <w:pStyle w:val="NoSpacing"/>
              <w:rPr>
                <w:rFonts w:ascii="Segoe UI" w:hAnsi="Segoe UI" w:cs="Segoe UI"/>
                <w:sz w:val="28"/>
                <w:szCs w:val="28"/>
              </w:rPr>
            </w:pPr>
            <w:r w:rsidRPr="003A2CA4">
              <w:rPr>
                <w:rFonts w:ascii="Segoe UI" w:hAnsi="Segoe UI" w:cs="Segoe UI"/>
                <w:sz w:val="28"/>
                <w:szCs w:val="28"/>
              </w:rPr>
              <w:t>Bills for durable medical equipment and a list of approved suppliers of this equipment.</w:t>
            </w:r>
          </w:p>
        </w:tc>
        <w:tc>
          <w:tcPr>
            <w:tcW w:w="2974" w:type="dxa"/>
            <w:tcBorders>
              <w:top w:val="outset" w:sz="2" w:space="0" w:color="auto"/>
              <w:left w:val="outset" w:sz="2" w:space="0" w:color="auto"/>
              <w:bottom w:val="outset" w:sz="2" w:space="0" w:color="auto"/>
              <w:right w:val="outset" w:sz="2" w:space="0" w:color="auto"/>
            </w:tcBorders>
            <w:shd w:val="clear" w:color="auto" w:fill="F2F9FF"/>
            <w:noWrap/>
            <w:tcMar>
              <w:top w:w="84" w:type="dxa"/>
              <w:left w:w="84" w:type="dxa"/>
              <w:bottom w:w="84" w:type="dxa"/>
              <w:right w:w="0" w:type="dxa"/>
            </w:tcMar>
            <w:hideMark/>
          </w:tcPr>
          <w:p w:rsidR="005656C6" w:rsidRPr="003A2CA4" w:rsidRDefault="005656C6" w:rsidP="009414D7">
            <w:pPr>
              <w:pStyle w:val="NoSpacing"/>
              <w:rPr>
                <w:rFonts w:ascii="Segoe UI" w:hAnsi="Segoe UI" w:cs="Segoe UI"/>
                <w:sz w:val="28"/>
                <w:szCs w:val="28"/>
              </w:rPr>
            </w:pPr>
            <w:r w:rsidRPr="003A2CA4">
              <w:rPr>
                <w:rFonts w:ascii="Segoe UI" w:hAnsi="Segoe UI" w:cs="Segoe UI"/>
                <w:sz w:val="28"/>
                <w:szCs w:val="28"/>
              </w:rPr>
              <w:t>Toll Free: (800) 633-4227</w:t>
            </w:r>
            <w:r w:rsidRPr="003A2CA4">
              <w:rPr>
                <w:rFonts w:ascii="Segoe UI" w:hAnsi="Segoe UI" w:cs="Segoe UI"/>
                <w:sz w:val="28"/>
                <w:szCs w:val="28"/>
              </w:rPr>
              <w:br/>
            </w:r>
            <w:hyperlink r:id="rId15" w:history="1">
              <w:r w:rsidR="00475A4D" w:rsidRPr="003A2CA4">
                <w:rPr>
                  <w:rStyle w:val="Hyperlink"/>
                  <w:rFonts w:ascii="Segoe UI" w:hAnsi="Segoe UI" w:cs="Segoe UI"/>
                  <w:sz w:val="28"/>
                  <w:szCs w:val="28"/>
                </w:rPr>
                <w:t>www.medicarenhic.com</w:t>
              </w:r>
            </w:hyperlink>
            <w:r w:rsidR="00475A4D" w:rsidRPr="003A2CA4">
              <w:rPr>
                <w:rFonts w:ascii="Segoe UI" w:hAnsi="Segoe UI" w:cs="Segoe UI"/>
                <w:sz w:val="28"/>
                <w:szCs w:val="28"/>
              </w:rPr>
              <w:t xml:space="preserve"> </w:t>
            </w:r>
          </w:p>
        </w:tc>
      </w:tr>
      <w:tr w:rsidR="005656C6" w:rsidRPr="003A2CA4" w:rsidTr="009414D7">
        <w:tc>
          <w:tcPr>
            <w:tcW w:w="1756" w:type="dxa"/>
            <w:tcBorders>
              <w:top w:val="outset" w:sz="2" w:space="0" w:color="auto"/>
              <w:left w:val="single" w:sz="6" w:space="0" w:color="4087B5"/>
              <w:bottom w:val="outset" w:sz="2" w:space="0" w:color="auto"/>
              <w:right w:val="single" w:sz="6" w:space="0" w:color="4087B5"/>
            </w:tcBorders>
            <w:shd w:val="clear" w:color="auto" w:fill="E7E7E7"/>
            <w:tcMar>
              <w:top w:w="84" w:type="dxa"/>
              <w:left w:w="84" w:type="dxa"/>
              <w:bottom w:w="84" w:type="dxa"/>
              <w:right w:w="0" w:type="dxa"/>
            </w:tcMar>
            <w:hideMark/>
          </w:tcPr>
          <w:p w:rsidR="005656C6" w:rsidRPr="003A2CA4" w:rsidRDefault="005656C6" w:rsidP="009414D7">
            <w:pPr>
              <w:pStyle w:val="NoSpacing"/>
              <w:rPr>
                <w:rFonts w:ascii="Segoe UI" w:hAnsi="Segoe UI" w:cs="Segoe UI"/>
                <w:sz w:val="28"/>
                <w:szCs w:val="28"/>
              </w:rPr>
            </w:pPr>
            <w:r w:rsidRPr="003A2CA4">
              <w:rPr>
                <w:rFonts w:ascii="Segoe UI" w:hAnsi="Segoe UI" w:cs="Segoe UI"/>
                <w:sz w:val="28"/>
                <w:szCs w:val="28"/>
              </w:rPr>
              <w:t>Fiscal Intermediary</w:t>
            </w:r>
          </w:p>
        </w:tc>
        <w:tc>
          <w:tcPr>
            <w:tcW w:w="2163" w:type="dxa"/>
            <w:tcBorders>
              <w:top w:val="outset" w:sz="2" w:space="0" w:color="auto"/>
              <w:left w:val="outset" w:sz="2" w:space="0" w:color="auto"/>
              <w:bottom w:val="outset" w:sz="2" w:space="0" w:color="auto"/>
              <w:right w:val="single" w:sz="6" w:space="0" w:color="4087B5"/>
            </w:tcBorders>
            <w:shd w:val="clear" w:color="auto" w:fill="E7E7E7"/>
            <w:tcMar>
              <w:top w:w="84" w:type="dxa"/>
              <w:left w:w="84" w:type="dxa"/>
              <w:bottom w:w="84" w:type="dxa"/>
              <w:right w:w="0" w:type="dxa"/>
            </w:tcMar>
            <w:hideMark/>
          </w:tcPr>
          <w:p w:rsidR="005656C6" w:rsidRPr="003A2CA4" w:rsidRDefault="005656C6" w:rsidP="009414D7">
            <w:pPr>
              <w:pStyle w:val="NoSpacing"/>
              <w:rPr>
                <w:rFonts w:ascii="Segoe UI" w:hAnsi="Segoe UI" w:cs="Segoe UI"/>
                <w:sz w:val="28"/>
                <w:szCs w:val="28"/>
              </w:rPr>
            </w:pPr>
            <w:r w:rsidRPr="003A2CA4">
              <w:rPr>
                <w:rFonts w:ascii="Segoe UI" w:hAnsi="Segoe UI" w:cs="Segoe UI"/>
                <w:sz w:val="28"/>
                <w:szCs w:val="28"/>
              </w:rPr>
              <w:t>Highmark Medicare Services</w:t>
            </w:r>
          </w:p>
        </w:tc>
        <w:tc>
          <w:tcPr>
            <w:tcW w:w="2344" w:type="dxa"/>
            <w:tcBorders>
              <w:top w:val="outset" w:sz="2" w:space="0" w:color="auto"/>
              <w:left w:val="outset" w:sz="2" w:space="0" w:color="auto"/>
              <w:bottom w:val="outset" w:sz="2" w:space="0" w:color="auto"/>
              <w:right w:val="single" w:sz="6" w:space="0" w:color="4087B5"/>
            </w:tcBorders>
            <w:shd w:val="clear" w:color="auto" w:fill="E7E7E7"/>
            <w:tcMar>
              <w:top w:w="84" w:type="dxa"/>
              <w:left w:w="84" w:type="dxa"/>
              <w:bottom w:w="84" w:type="dxa"/>
              <w:right w:w="0" w:type="dxa"/>
            </w:tcMar>
            <w:hideMark/>
          </w:tcPr>
          <w:p w:rsidR="005656C6" w:rsidRPr="003A2CA4" w:rsidRDefault="005656C6" w:rsidP="009414D7">
            <w:pPr>
              <w:pStyle w:val="NoSpacing"/>
              <w:rPr>
                <w:rFonts w:ascii="Segoe UI" w:hAnsi="Segoe UI" w:cs="Segoe UI"/>
                <w:sz w:val="28"/>
                <w:szCs w:val="28"/>
              </w:rPr>
            </w:pPr>
            <w:r w:rsidRPr="003A2CA4">
              <w:rPr>
                <w:rFonts w:ascii="Segoe UI" w:hAnsi="Segoe UI" w:cs="Segoe UI"/>
                <w:sz w:val="28"/>
                <w:szCs w:val="28"/>
              </w:rPr>
              <w:t>Part A bills and services, hospital care, skilled nursing care, and fraud.</w:t>
            </w:r>
          </w:p>
        </w:tc>
        <w:tc>
          <w:tcPr>
            <w:tcW w:w="2974" w:type="dxa"/>
            <w:tcBorders>
              <w:top w:val="outset" w:sz="2" w:space="0" w:color="auto"/>
              <w:left w:val="outset" w:sz="2" w:space="0" w:color="auto"/>
              <w:bottom w:val="outset" w:sz="2" w:space="0" w:color="auto"/>
              <w:right w:val="outset" w:sz="2" w:space="0" w:color="auto"/>
            </w:tcBorders>
            <w:shd w:val="clear" w:color="auto" w:fill="E7E7E7"/>
            <w:noWrap/>
            <w:tcMar>
              <w:top w:w="84" w:type="dxa"/>
              <w:left w:w="84" w:type="dxa"/>
              <w:bottom w:w="84" w:type="dxa"/>
              <w:right w:w="0" w:type="dxa"/>
            </w:tcMar>
            <w:hideMark/>
          </w:tcPr>
          <w:p w:rsidR="005656C6" w:rsidRPr="003A2CA4" w:rsidRDefault="005656C6" w:rsidP="009414D7">
            <w:pPr>
              <w:pStyle w:val="NoSpacing"/>
              <w:rPr>
                <w:rFonts w:ascii="Segoe UI" w:hAnsi="Segoe UI" w:cs="Segoe UI"/>
                <w:sz w:val="28"/>
                <w:szCs w:val="28"/>
              </w:rPr>
            </w:pPr>
            <w:r w:rsidRPr="003A2CA4">
              <w:rPr>
                <w:rFonts w:ascii="Segoe UI" w:hAnsi="Segoe UI" w:cs="Segoe UI"/>
                <w:sz w:val="28"/>
                <w:szCs w:val="28"/>
              </w:rPr>
              <w:t>Toll Free: (800) 633-4227</w:t>
            </w:r>
          </w:p>
        </w:tc>
      </w:tr>
      <w:tr w:rsidR="005656C6" w:rsidRPr="003A2CA4" w:rsidTr="009414D7">
        <w:tc>
          <w:tcPr>
            <w:tcW w:w="1756" w:type="dxa"/>
            <w:tcBorders>
              <w:top w:val="outset" w:sz="2" w:space="0" w:color="auto"/>
              <w:left w:val="single" w:sz="6" w:space="0" w:color="4087B5"/>
              <w:bottom w:val="outset" w:sz="2" w:space="0" w:color="auto"/>
              <w:right w:val="single" w:sz="6" w:space="0" w:color="4087B5"/>
            </w:tcBorders>
            <w:shd w:val="clear" w:color="auto" w:fill="F2F9FF"/>
            <w:tcMar>
              <w:top w:w="84" w:type="dxa"/>
              <w:left w:w="84" w:type="dxa"/>
              <w:bottom w:w="84" w:type="dxa"/>
              <w:right w:w="0" w:type="dxa"/>
            </w:tcMar>
            <w:hideMark/>
          </w:tcPr>
          <w:p w:rsidR="005656C6" w:rsidRPr="003A2CA4" w:rsidRDefault="005656C6" w:rsidP="009414D7">
            <w:pPr>
              <w:pStyle w:val="NoSpacing"/>
              <w:rPr>
                <w:rFonts w:ascii="Segoe UI" w:hAnsi="Segoe UI" w:cs="Segoe UI"/>
                <w:sz w:val="28"/>
                <w:szCs w:val="28"/>
              </w:rPr>
            </w:pPr>
            <w:r w:rsidRPr="003A2CA4">
              <w:rPr>
                <w:rFonts w:ascii="Segoe UI" w:hAnsi="Segoe UI" w:cs="Segoe UI"/>
                <w:sz w:val="28"/>
                <w:szCs w:val="28"/>
              </w:rPr>
              <w:t>SSA -- Social Security Administration</w:t>
            </w:r>
          </w:p>
        </w:tc>
        <w:tc>
          <w:tcPr>
            <w:tcW w:w="2163" w:type="dxa"/>
            <w:tcBorders>
              <w:top w:val="outset" w:sz="2" w:space="0" w:color="auto"/>
              <w:left w:val="outset" w:sz="2" w:space="0" w:color="auto"/>
              <w:bottom w:val="outset" w:sz="2" w:space="0" w:color="auto"/>
              <w:right w:val="single" w:sz="6" w:space="0" w:color="4087B5"/>
            </w:tcBorders>
            <w:shd w:val="clear" w:color="auto" w:fill="F2F9FF"/>
            <w:tcMar>
              <w:top w:w="84" w:type="dxa"/>
              <w:left w:w="84" w:type="dxa"/>
              <w:bottom w:w="84" w:type="dxa"/>
              <w:right w:w="0" w:type="dxa"/>
            </w:tcMar>
            <w:hideMark/>
          </w:tcPr>
          <w:p w:rsidR="005656C6" w:rsidRPr="003A2CA4" w:rsidRDefault="005656C6" w:rsidP="009414D7">
            <w:pPr>
              <w:pStyle w:val="NoSpacing"/>
              <w:rPr>
                <w:rFonts w:ascii="Segoe UI" w:hAnsi="Segoe UI" w:cs="Segoe UI"/>
                <w:sz w:val="28"/>
                <w:szCs w:val="28"/>
              </w:rPr>
            </w:pPr>
            <w:r w:rsidRPr="003A2CA4">
              <w:rPr>
                <w:rFonts w:ascii="Segoe UI" w:hAnsi="Segoe UI" w:cs="Segoe UI"/>
                <w:sz w:val="28"/>
                <w:szCs w:val="28"/>
              </w:rPr>
              <w:t>Social Security Administration</w:t>
            </w:r>
          </w:p>
        </w:tc>
        <w:tc>
          <w:tcPr>
            <w:tcW w:w="2344" w:type="dxa"/>
            <w:tcBorders>
              <w:top w:val="outset" w:sz="2" w:space="0" w:color="auto"/>
              <w:left w:val="outset" w:sz="2" w:space="0" w:color="auto"/>
              <w:bottom w:val="outset" w:sz="2" w:space="0" w:color="auto"/>
              <w:right w:val="single" w:sz="6" w:space="0" w:color="4087B5"/>
            </w:tcBorders>
            <w:shd w:val="clear" w:color="auto" w:fill="F2F9FF"/>
            <w:tcMar>
              <w:top w:w="84" w:type="dxa"/>
              <w:left w:w="84" w:type="dxa"/>
              <w:bottom w:w="84" w:type="dxa"/>
              <w:right w:w="0" w:type="dxa"/>
            </w:tcMar>
            <w:hideMark/>
          </w:tcPr>
          <w:p w:rsidR="005656C6" w:rsidRPr="003A2CA4" w:rsidRDefault="005656C6" w:rsidP="009414D7">
            <w:pPr>
              <w:pStyle w:val="NoSpacing"/>
              <w:rPr>
                <w:rFonts w:ascii="Segoe UI" w:hAnsi="Segoe UI" w:cs="Segoe UI"/>
                <w:sz w:val="28"/>
                <w:szCs w:val="28"/>
              </w:rPr>
            </w:pPr>
            <w:r w:rsidRPr="003A2CA4">
              <w:rPr>
                <w:rFonts w:ascii="Segoe UI" w:hAnsi="Segoe UI" w:cs="Segoe UI"/>
                <w:sz w:val="28"/>
                <w:szCs w:val="28"/>
              </w:rPr>
              <w:t>Changing my address, Medicare Part A or Part B, lost Medicare card, and Social Security benefits.</w:t>
            </w:r>
          </w:p>
        </w:tc>
        <w:tc>
          <w:tcPr>
            <w:tcW w:w="2974" w:type="dxa"/>
            <w:tcBorders>
              <w:top w:val="outset" w:sz="2" w:space="0" w:color="auto"/>
              <w:left w:val="outset" w:sz="2" w:space="0" w:color="auto"/>
              <w:bottom w:val="outset" w:sz="2" w:space="0" w:color="auto"/>
              <w:right w:val="outset" w:sz="2" w:space="0" w:color="auto"/>
            </w:tcBorders>
            <w:shd w:val="clear" w:color="auto" w:fill="F2F9FF"/>
            <w:noWrap/>
            <w:tcMar>
              <w:top w:w="84" w:type="dxa"/>
              <w:left w:w="84" w:type="dxa"/>
              <w:bottom w:w="84" w:type="dxa"/>
              <w:right w:w="0" w:type="dxa"/>
            </w:tcMar>
            <w:hideMark/>
          </w:tcPr>
          <w:p w:rsidR="005656C6" w:rsidRPr="003A2CA4" w:rsidRDefault="005656C6" w:rsidP="009414D7">
            <w:pPr>
              <w:pStyle w:val="NoSpacing"/>
              <w:rPr>
                <w:rFonts w:ascii="Segoe UI" w:hAnsi="Segoe UI" w:cs="Segoe UI"/>
                <w:sz w:val="28"/>
                <w:szCs w:val="28"/>
              </w:rPr>
            </w:pPr>
            <w:r w:rsidRPr="003A2CA4">
              <w:rPr>
                <w:rFonts w:ascii="Segoe UI" w:hAnsi="Segoe UI" w:cs="Segoe UI"/>
                <w:sz w:val="28"/>
                <w:szCs w:val="28"/>
              </w:rPr>
              <w:t>Toll Free: (800) 772-1213</w:t>
            </w:r>
            <w:r w:rsidRPr="003A2CA4">
              <w:rPr>
                <w:rFonts w:ascii="Segoe UI" w:hAnsi="Segoe UI" w:cs="Segoe UI"/>
                <w:sz w:val="28"/>
                <w:szCs w:val="28"/>
              </w:rPr>
              <w:br/>
            </w:r>
            <w:hyperlink r:id="rId16" w:history="1">
              <w:r w:rsidR="00475A4D" w:rsidRPr="003A2CA4">
                <w:rPr>
                  <w:rStyle w:val="Hyperlink"/>
                  <w:rFonts w:ascii="Segoe UI" w:hAnsi="Segoe UI" w:cs="Segoe UI"/>
                  <w:sz w:val="28"/>
                  <w:szCs w:val="28"/>
                </w:rPr>
                <w:t>www.socialsecurity.gov</w:t>
              </w:r>
            </w:hyperlink>
            <w:r w:rsidR="00475A4D" w:rsidRPr="003A2CA4">
              <w:rPr>
                <w:rFonts w:ascii="Segoe UI" w:hAnsi="Segoe UI" w:cs="Segoe UI"/>
                <w:sz w:val="28"/>
                <w:szCs w:val="28"/>
              </w:rPr>
              <w:t xml:space="preserve"> </w:t>
            </w:r>
          </w:p>
        </w:tc>
      </w:tr>
      <w:tr w:rsidR="005656C6" w:rsidRPr="003A2CA4" w:rsidTr="009414D7">
        <w:tc>
          <w:tcPr>
            <w:tcW w:w="1756" w:type="dxa"/>
            <w:tcBorders>
              <w:top w:val="outset" w:sz="2" w:space="0" w:color="auto"/>
              <w:left w:val="single" w:sz="6" w:space="0" w:color="4087B5"/>
              <w:bottom w:val="outset" w:sz="2" w:space="0" w:color="auto"/>
              <w:right w:val="single" w:sz="6" w:space="0" w:color="4087B5"/>
            </w:tcBorders>
            <w:shd w:val="clear" w:color="auto" w:fill="E7E7E7"/>
            <w:tcMar>
              <w:top w:w="84" w:type="dxa"/>
              <w:left w:w="84" w:type="dxa"/>
              <w:bottom w:w="84" w:type="dxa"/>
              <w:right w:w="0" w:type="dxa"/>
            </w:tcMar>
            <w:hideMark/>
          </w:tcPr>
          <w:p w:rsidR="005656C6" w:rsidRPr="003A2CA4" w:rsidRDefault="005656C6" w:rsidP="009414D7">
            <w:pPr>
              <w:pStyle w:val="NoSpacing"/>
              <w:rPr>
                <w:rFonts w:ascii="Segoe UI" w:hAnsi="Segoe UI" w:cs="Segoe UI"/>
                <w:sz w:val="28"/>
                <w:szCs w:val="28"/>
              </w:rPr>
            </w:pPr>
            <w:r w:rsidRPr="003A2CA4">
              <w:rPr>
                <w:rFonts w:ascii="Segoe UI" w:hAnsi="Segoe UI" w:cs="Segoe UI"/>
                <w:sz w:val="28"/>
                <w:szCs w:val="28"/>
              </w:rPr>
              <w:t>State Medical Assistance Office</w:t>
            </w:r>
          </w:p>
        </w:tc>
        <w:tc>
          <w:tcPr>
            <w:tcW w:w="2163" w:type="dxa"/>
            <w:tcBorders>
              <w:top w:val="outset" w:sz="2" w:space="0" w:color="auto"/>
              <w:left w:val="outset" w:sz="2" w:space="0" w:color="auto"/>
              <w:bottom w:val="outset" w:sz="2" w:space="0" w:color="auto"/>
              <w:right w:val="single" w:sz="6" w:space="0" w:color="4087B5"/>
            </w:tcBorders>
            <w:shd w:val="clear" w:color="auto" w:fill="E7E7E7"/>
            <w:tcMar>
              <w:top w:w="84" w:type="dxa"/>
              <w:left w:w="84" w:type="dxa"/>
              <w:bottom w:w="84" w:type="dxa"/>
              <w:right w:w="0" w:type="dxa"/>
            </w:tcMar>
            <w:hideMark/>
          </w:tcPr>
          <w:p w:rsidR="005656C6" w:rsidRPr="003A2CA4" w:rsidRDefault="005656C6" w:rsidP="009414D7">
            <w:pPr>
              <w:pStyle w:val="NoSpacing"/>
              <w:rPr>
                <w:rFonts w:ascii="Segoe UI" w:hAnsi="Segoe UI" w:cs="Segoe UI"/>
                <w:sz w:val="28"/>
                <w:szCs w:val="28"/>
              </w:rPr>
            </w:pPr>
            <w:r w:rsidRPr="003A2CA4">
              <w:rPr>
                <w:rFonts w:ascii="Segoe UI" w:hAnsi="Segoe UI" w:cs="Segoe UI"/>
                <w:sz w:val="28"/>
                <w:szCs w:val="28"/>
              </w:rPr>
              <w:t xml:space="preserve">DC Healthy Families and DC HealthCare </w:t>
            </w:r>
            <w:r w:rsidRPr="003A2CA4">
              <w:rPr>
                <w:rFonts w:ascii="Segoe UI" w:hAnsi="Segoe UI" w:cs="Segoe UI"/>
                <w:sz w:val="28"/>
                <w:szCs w:val="28"/>
              </w:rPr>
              <w:lastRenderedPageBreak/>
              <w:t>Alliance - formerly (DC Healthy Family)</w:t>
            </w:r>
          </w:p>
        </w:tc>
        <w:tc>
          <w:tcPr>
            <w:tcW w:w="2344" w:type="dxa"/>
            <w:tcBorders>
              <w:top w:val="outset" w:sz="2" w:space="0" w:color="auto"/>
              <w:left w:val="outset" w:sz="2" w:space="0" w:color="auto"/>
              <w:bottom w:val="outset" w:sz="2" w:space="0" w:color="auto"/>
              <w:right w:val="single" w:sz="6" w:space="0" w:color="4087B5"/>
            </w:tcBorders>
            <w:shd w:val="clear" w:color="auto" w:fill="E7E7E7"/>
            <w:tcMar>
              <w:top w:w="84" w:type="dxa"/>
              <w:left w:w="84" w:type="dxa"/>
              <w:bottom w:w="84" w:type="dxa"/>
              <w:right w:w="0" w:type="dxa"/>
            </w:tcMar>
            <w:hideMark/>
          </w:tcPr>
          <w:p w:rsidR="005656C6" w:rsidRPr="003A2CA4" w:rsidRDefault="005656C6" w:rsidP="009414D7">
            <w:pPr>
              <w:pStyle w:val="NoSpacing"/>
              <w:rPr>
                <w:rFonts w:ascii="Segoe UI" w:hAnsi="Segoe UI" w:cs="Segoe UI"/>
                <w:sz w:val="28"/>
                <w:szCs w:val="28"/>
              </w:rPr>
            </w:pPr>
            <w:r w:rsidRPr="003A2CA4">
              <w:rPr>
                <w:rFonts w:ascii="Segoe UI" w:hAnsi="Segoe UI" w:cs="Segoe UI"/>
                <w:sz w:val="28"/>
                <w:szCs w:val="28"/>
              </w:rPr>
              <w:lastRenderedPageBreak/>
              <w:t xml:space="preserve">Low-income programs (such as </w:t>
            </w:r>
            <w:r w:rsidRPr="003A2CA4">
              <w:rPr>
                <w:rFonts w:ascii="Segoe UI" w:hAnsi="Segoe UI" w:cs="Segoe UI"/>
                <w:sz w:val="28"/>
                <w:szCs w:val="28"/>
              </w:rPr>
              <w:lastRenderedPageBreak/>
              <w:t>Medicaid) to help pay medical bills.</w:t>
            </w:r>
          </w:p>
        </w:tc>
        <w:tc>
          <w:tcPr>
            <w:tcW w:w="2974" w:type="dxa"/>
            <w:tcBorders>
              <w:top w:val="outset" w:sz="2" w:space="0" w:color="auto"/>
              <w:left w:val="outset" w:sz="2" w:space="0" w:color="auto"/>
              <w:bottom w:val="outset" w:sz="2" w:space="0" w:color="auto"/>
              <w:right w:val="outset" w:sz="2" w:space="0" w:color="auto"/>
            </w:tcBorders>
            <w:shd w:val="clear" w:color="auto" w:fill="E7E7E7"/>
            <w:noWrap/>
            <w:tcMar>
              <w:top w:w="84" w:type="dxa"/>
              <w:left w:w="84" w:type="dxa"/>
              <w:bottom w:w="84" w:type="dxa"/>
              <w:right w:w="0" w:type="dxa"/>
            </w:tcMar>
            <w:hideMark/>
          </w:tcPr>
          <w:p w:rsidR="005656C6" w:rsidRPr="003A2CA4" w:rsidRDefault="005656C6" w:rsidP="009414D7">
            <w:pPr>
              <w:pStyle w:val="NoSpacing"/>
              <w:rPr>
                <w:rFonts w:ascii="Segoe UI" w:hAnsi="Segoe UI" w:cs="Segoe UI"/>
                <w:sz w:val="28"/>
                <w:szCs w:val="28"/>
              </w:rPr>
            </w:pPr>
            <w:r w:rsidRPr="003A2CA4">
              <w:rPr>
                <w:rFonts w:ascii="Segoe UI" w:hAnsi="Segoe UI" w:cs="Segoe UI"/>
                <w:sz w:val="28"/>
                <w:szCs w:val="28"/>
              </w:rPr>
              <w:lastRenderedPageBreak/>
              <w:t>Toll Free: (800) 620-7802</w:t>
            </w:r>
            <w:r w:rsidRPr="003A2CA4">
              <w:rPr>
                <w:rFonts w:ascii="Segoe UI" w:hAnsi="Segoe UI" w:cs="Segoe UI"/>
                <w:sz w:val="28"/>
                <w:szCs w:val="28"/>
              </w:rPr>
              <w:br/>
              <w:t>Local: (202) 639-4030</w:t>
            </w:r>
            <w:r w:rsidRPr="003A2CA4">
              <w:rPr>
                <w:rFonts w:ascii="Segoe UI" w:hAnsi="Segoe UI" w:cs="Segoe UI"/>
                <w:sz w:val="28"/>
                <w:szCs w:val="28"/>
              </w:rPr>
              <w:br/>
            </w:r>
            <w:hyperlink r:id="rId17" w:history="1">
              <w:r w:rsidR="00475A4D" w:rsidRPr="003A2CA4">
                <w:rPr>
                  <w:rStyle w:val="Hyperlink"/>
                  <w:rFonts w:ascii="Segoe UI" w:hAnsi="Segoe UI" w:cs="Segoe UI"/>
                  <w:sz w:val="28"/>
                  <w:szCs w:val="28"/>
                </w:rPr>
                <w:t>www.dchealthyfamilies.com</w:t>
              </w:r>
            </w:hyperlink>
            <w:r w:rsidR="00475A4D" w:rsidRPr="003A2CA4">
              <w:rPr>
                <w:rFonts w:ascii="Segoe UI" w:hAnsi="Segoe UI" w:cs="Segoe UI"/>
                <w:sz w:val="28"/>
                <w:szCs w:val="28"/>
              </w:rPr>
              <w:t xml:space="preserve"> </w:t>
            </w:r>
          </w:p>
        </w:tc>
      </w:tr>
    </w:tbl>
    <w:p w:rsidR="005656C6" w:rsidRPr="003A2CA4" w:rsidRDefault="005656C6" w:rsidP="005656C6">
      <w:pPr>
        <w:pStyle w:val="NoSpacing"/>
        <w:rPr>
          <w:rFonts w:ascii="Segoe UI" w:hAnsi="Segoe UI" w:cs="Segoe UI"/>
          <w:color w:val="C00000"/>
          <w:sz w:val="28"/>
          <w:szCs w:val="28"/>
        </w:rPr>
      </w:pPr>
      <w:r w:rsidRPr="003A2CA4">
        <w:rPr>
          <w:rFonts w:ascii="Segoe UI" w:hAnsi="Segoe UI" w:cs="Segoe UI"/>
          <w:sz w:val="28"/>
          <w:szCs w:val="28"/>
        </w:rPr>
        <w:lastRenderedPageBreak/>
        <w:t xml:space="preserve"> </w:t>
      </w:r>
    </w:p>
    <w:p w:rsidR="00354341" w:rsidRPr="003A2CA4" w:rsidRDefault="00354341" w:rsidP="005656C6">
      <w:pPr>
        <w:pStyle w:val="NoSpacing"/>
        <w:rPr>
          <w:rFonts w:ascii="Segoe UI" w:hAnsi="Segoe UI" w:cs="Segoe UI"/>
          <w:b/>
          <w:sz w:val="28"/>
          <w:szCs w:val="28"/>
        </w:rPr>
      </w:pPr>
    </w:p>
    <w:p w:rsidR="005656C6" w:rsidRPr="003A2CA4" w:rsidRDefault="005656C6" w:rsidP="005656C6">
      <w:pPr>
        <w:pStyle w:val="NoSpacing"/>
        <w:rPr>
          <w:rFonts w:ascii="Segoe UI" w:hAnsi="Segoe UI" w:cs="Segoe UI"/>
          <w:sz w:val="28"/>
          <w:szCs w:val="28"/>
        </w:rPr>
      </w:pPr>
      <w:r w:rsidRPr="003A2CA4">
        <w:rPr>
          <w:rFonts w:ascii="Segoe UI" w:hAnsi="Segoe UI" w:cs="Segoe UI"/>
          <w:b/>
          <w:sz w:val="28"/>
          <w:szCs w:val="28"/>
        </w:rPr>
        <w:t>Total Family Care Coalition in DC</w:t>
      </w:r>
      <w:r w:rsidRPr="003A2CA4">
        <w:rPr>
          <w:rFonts w:ascii="Segoe UI" w:hAnsi="Segoe UI" w:cs="Segoe UI"/>
          <w:sz w:val="28"/>
          <w:szCs w:val="28"/>
        </w:rPr>
        <w:t xml:space="preserve"> </w:t>
      </w:r>
      <w:r w:rsidRPr="003A2CA4">
        <w:rPr>
          <w:rFonts w:ascii="Segoe UI" w:hAnsi="Segoe UI" w:cs="Segoe UI"/>
          <w:sz w:val="28"/>
          <w:szCs w:val="28"/>
        </w:rPr>
        <w:br/>
        <w:t>Their mission is to "keep families together for a better community" by teaching our families and youths how to advocate in finding community services and resources for sustaining a better quality of life. TFCC vision as the leading provider of family advocacy and support for the District of Columbia helps families that have emotional, behavioral, and mental health difficulties.</w:t>
      </w:r>
    </w:p>
    <w:p w:rsidR="000068F7" w:rsidRPr="003A2CA4" w:rsidRDefault="000068F7" w:rsidP="005656C6">
      <w:pPr>
        <w:pStyle w:val="NoSpacing"/>
        <w:ind w:firstLine="720"/>
        <w:rPr>
          <w:rFonts w:ascii="Segoe UI" w:hAnsi="Segoe UI" w:cs="Segoe UI"/>
          <w:b/>
          <w:sz w:val="28"/>
          <w:szCs w:val="28"/>
        </w:rPr>
      </w:pPr>
    </w:p>
    <w:p w:rsidR="005656C6" w:rsidRPr="003A2CA4" w:rsidRDefault="005656C6" w:rsidP="005656C6">
      <w:pPr>
        <w:pStyle w:val="NoSpacing"/>
        <w:ind w:firstLine="720"/>
        <w:rPr>
          <w:rFonts w:ascii="Segoe UI" w:hAnsi="Segoe UI" w:cs="Segoe UI"/>
          <w:b/>
          <w:sz w:val="28"/>
          <w:szCs w:val="28"/>
        </w:rPr>
      </w:pPr>
      <w:r w:rsidRPr="003A2CA4">
        <w:rPr>
          <w:rFonts w:ascii="Segoe UI" w:hAnsi="Segoe UI" w:cs="Segoe UI"/>
          <w:b/>
          <w:sz w:val="28"/>
          <w:szCs w:val="28"/>
        </w:rPr>
        <w:t>Address:</w:t>
      </w:r>
      <w:r w:rsidRPr="003A2CA4">
        <w:rPr>
          <w:rFonts w:ascii="Segoe UI" w:hAnsi="Segoe UI" w:cs="Segoe UI"/>
          <w:sz w:val="28"/>
          <w:szCs w:val="28"/>
        </w:rPr>
        <w:t xml:space="preserve"> 1214 I. Street S.E Suite 11 Washington, DC 20003</w:t>
      </w:r>
      <w:r w:rsidRPr="003A2CA4">
        <w:rPr>
          <w:rFonts w:ascii="Segoe UI" w:hAnsi="Segoe UI" w:cs="Segoe UI"/>
          <w:b/>
          <w:sz w:val="28"/>
          <w:szCs w:val="28"/>
        </w:rPr>
        <w:t xml:space="preserve"> </w:t>
      </w:r>
    </w:p>
    <w:p w:rsidR="005656C6" w:rsidRPr="003A2CA4" w:rsidRDefault="005656C6" w:rsidP="005656C6">
      <w:pPr>
        <w:pStyle w:val="NoSpacing"/>
        <w:ind w:left="720"/>
        <w:rPr>
          <w:rFonts w:ascii="Segoe UI" w:hAnsi="Segoe UI" w:cs="Segoe UI"/>
          <w:b/>
          <w:sz w:val="28"/>
          <w:szCs w:val="28"/>
        </w:rPr>
      </w:pPr>
      <w:r w:rsidRPr="003A2CA4">
        <w:rPr>
          <w:rFonts w:ascii="Segoe UI" w:hAnsi="Segoe UI" w:cs="Segoe UI"/>
          <w:b/>
          <w:sz w:val="28"/>
          <w:szCs w:val="28"/>
        </w:rPr>
        <w:t xml:space="preserve">Phone: </w:t>
      </w:r>
      <w:r w:rsidR="00C40D2B" w:rsidRPr="003A2CA4">
        <w:rPr>
          <w:rFonts w:ascii="Segoe UI" w:hAnsi="Segoe UI" w:cs="Segoe UI"/>
          <w:sz w:val="28"/>
          <w:szCs w:val="28"/>
        </w:rPr>
        <w:t xml:space="preserve">(202) </w:t>
      </w:r>
      <w:r w:rsidRPr="003A2CA4">
        <w:rPr>
          <w:rFonts w:ascii="Segoe UI" w:hAnsi="Segoe UI" w:cs="Segoe UI"/>
          <w:sz w:val="28"/>
          <w:szCs w:val="28"/>
        </w:rPr>
        <w:t>758-3281</w:t>
      </w:r>
      <w:r w:rsidRPr="003A2CA4">
        <w:rPr>
          <w:rFonts w:ascii="Segoe UI" w:hAnsi="Segoe UI" w:cs="Segoe UI"/>
          <w:b/>
          <w:sz w:val="28"/>
          <w:szCs w:val="28"/>
        </w:rPr>
        <w:br/>
        <w:t>E-mail:</w:t>
      </w:r>
      <w:r w:rsidRPr="003A2CA4">
        <w:rPr>
          <w:rFonts w:ascii="Segoe UI" w:hAnsi="Segoe UI" w:cs="Segoe UI"/>
          <w:b/>
          <w:sz w:val="28"/>
          <w:szCs w:val="28"/>
        </w:rPr>
        <w:tab/>
      </w:r>
      <w:hyperlink r:id="rId18" w:history="1">
        <w:r w:rsidR="00C407B1" w:rsidRPr="003A2CA4">
          <w:rPr>
            <w:rStyle w:val="Hyperlink"/>
            <w:rFonts w:ascii="Segoe UI" w:hAnsi="Segoe UI" w:cs="Segoe UI"/>
            <w:sz w:val="28"/>
            <w:szCs w:val="28"/>
          </w:rPr>
          <w:t>TotalFamilyCareCoalition@gmail.com</w:t>
        </w:r>
      </w:hyperlink>
      <w:r w:rsidR="00C407B1" w:rsidRPr="003A2CA4">
        <w:rPr>
          <w:rFonts w:ascii="Segoe UI" w:hAnsi="Segoe UI" w:cs="Segoe UI"/>
          <w:sz w:val="28"/>
          <w:szCs w:val="28"/>
        </w:rPr>
        <w:t xml:space="preserve"> </w:t>
      </w:r>
      <w:r w:rsidRPr="003A2CA4">
        <w:rPr>
          <w:rFonts w:ascii="Segoe UI" w:hAnsi="Segoe UI" w:cs="Segoe UI"/>
          <w:b/>
          <w:sz w:val="28"/>
          <w:szCs w:val="28"/>
        </w:rPr>
        <w:br/>
        <w:t>Website</w:t>
      </w:r>
      <w:r w:rsidRPr="003A2CA4">
        <w:rPr>
          <w:rFonts w:ascii="Segoe UI" w:hAnsi="Segoe UI" w:cs="Segoe UI"/>
          <w:sz w:val="28"/>
          <w:szCs w:val="28"/>
        </w:rPr>
        <w:t xml:space="preserve">: </w:t>
      </w:r>
      <w:hyperlink r:id="rId19" w:history="1">
        <w:r w:rsidR="00475A4D" w:rsidRPr="003A2CA4">
          <w:rPr>
            <w:rStyle w:val="Hyperlink"/>
            <w:rFonts w:ascii="Segoe UI" w:hAnsi="Segoe UI" w:cs="Segoe UI"/>
            <w:sz w:val="28"/>
            <w:szCs w:val="28"/>
          </w:rPr>
          <w:t>http://www.totalfamilycarecoalition.org/</w:t>
        </w:r>
      </w:hyperlink>
      <w:r w:rsidR="00475A4D" w:rsidRPr="003A2CA4">
        <w:rPr>
          <w:rFonts w:ascii="Segoe UI" w:hAnsi="Segoe UI" w:cs="Segoe UI"/>
          <w:sz w:val="28"/>
          <w:szCs w:val="28"/>
        </w:rPr>
        <w:t xml:space="preserve"> </w:t>
      </w:r>
    </w:p>
    <w:p w:rsidR="009414D7" w:rsidRPr="003A2CA4" w:rsidRDefault="009414D7" w:rsidP="009414D7">
      <w:pPr>
        <w:pStyle w:val="NoSpacing"/>
        <w:rPr>
          <w:rFonts w:ascii="Segoe UI" w:hAnsi="Segoe UI" w:cs="Segoe UI"/>
          <w:b/>
          <w:sz w:val="28"/>
          <w:szCs w:val="28"/>
        </w:rPr>
      </w:pPr>
    </w:p>
    <w:p w:rsidR="009414D7" w:rsidRPr="003A2CA4" w:rsidRDefault="009414D7" w:rsidP="009414D7">
      <w:pPr>
        <w:pStyle w:val="NoSpacing"/>
        <w:rPr>
          <w:rFonts w:ascii="Segoe UI" w:hAnsi="Segoe UI" w:cs="Segoe UI"/>
          <w:b/>
          <w:sz w:val="28"/>
          <w:szCs w:val="28"/>
        </w:rPr>
      </w:pPr>
      <w:r w:rsidRPr="003A2CA4">
        <w:rPr>
          <w:rFonts w:ascii="Segoe UI" w:hAnsi="Segoe UI" w:cs="Segoe UI"/>
          <w:b/>
          <w:sz w:val="28"/>
          <w:szCs w:val="28"/>
        </w:rPr>
        <w:t>District of Columbia Parks and Recreation</w:t>
      </w:r>
    </w:p>
    <w:p w:rsidR="00D806CD" w:rsidRPr="003A2CA4" w:rsidRDefault="00D806CD" w:rsidP="00D806CD">
      <w:pPr>
        <w:rPr>
          <w:rFonts w:ascii="Segoe UI" w:hAnsi="Segoe UI" w:cs="Segoe UI"/>
          <w:sz w:val="28"/>
          <w:szCs w:val="28"/>
          <w:shd w:val="clear" w:color="auto" w:fill="FFFFFF"/>
        </w:rPr>
      </w:pPr>
      <w:r w:rsidRPr="003A2CA4">
        <w:rPr>
          <w:rFonts w:ascii="Segoe UI" w:hAnsi="Segoe UI" w:cs="Segoe UI"/>
          <w:sz w:val="28"/>
          <w:szCs w:val="28"/>
          <w:shd w:val="clear" w:color="auto" w:fill="FFFFFF"/>
        </w:rPr>
        <w:t>The DC Department of Parks and Recreation (DPR) offers a variety of programs, events, activities, and sports to serve DC residents and visitors.</w:t>
      </w:r>
    </w:p>
    <w:p w:rsidR="009414D7" w:rsidRPr="003A2CA4" w:rsidRDefault="009414D7" w:rsidP="009414D7">
      <w:pPr>
        <w:pStyle w:val="NoSpacing"/>
        <w:ind w:left="720"/>
        <w:rPr>
          <w:rFonts w:ascii="Segoe UI" w:hAnsi="Segoe UI" w:cs="Segoe UI"/>
          <w:sz w:val="28"/>
          <w:szCs w:val="28"/>
        </w:rPr>
      </w:pPr>
      <w:r w:rsidRPr="003A2CA4">
        <w:rPr>
          <w:rFonts w:ascii="Segoe UI" w:hAnsi="Segoe UI" w:cs="Segoe UI"/>
          <w:b/>
          <w:sz w:val="28"/>
          <w:szCs w:val="28"/>
        </w:rPr>
        <w:t>Address:</w:t>
      </w:r>
      <w:r w:rsidRPr="003A2CA4">
        <w:rPr>
          <w:rFonts w:ascii="Segoe UI" w:hAnsi="Segoe UI" w:cs="Segoe UI"/>
          <w:sz w:val="28"/>
          <w:szCs w:val="28"/>
        </w:rPr>
        <w:t xml:space="preserve"> 1250 U Street, NW</w:t>
      </w:r>
      <w:r w:rsidRPr="003A2CA4">
        <w:rPr>
          <w:rStyle w:val="apple-converted-space"/>
          <w:rFonts w:ascii="Segoe UI" w:hAnsi="Segoe UI" w:cs="Segoe UI"/>
          <w:sz w:val="28"/>
          <w:szCs w:val="28"/>
        </w:rPr>
        <w:t xml:space="preserve">, </w:t>
      </w:r>
      <w:r w:rsidRPr="003A2CA4">
        <w:rPr>
          <w:rFonts w:ascii="Segoe UI" w:hAnsi="Segoe UI" w:cs="Segoe UI"/>
          <w:sz w:val="28"/>
          <w:szCs w:val="28"/>
        </w:rPr>
        <w:t>Washington, DC 20009</w:t>
      </w:r>
      <w:r w:rsidRPr="003A2CA4">
        <w:rPr>
          <w:rStyle w:val="apple-converted-space"/>
          <w:rFonts w:ascii="Segoe UI" w:hAnsi="Segoe UI" w:cs="Segoe UI"/>
          <w:sz w:val="28"/>
          <w:szCs w:val="28"/>
        </w:rPr>
        <w:t> </w:t>
      </w:r>
      <w:r w:rsidRPr="003A2CA4">
        <w:rPr>
          <w:rFonts w:ascii="Segoe UI" w:hAnsi="Segoe UI" w:cs="Segoe UI"/>
          <w:sz w:val="28"/>
          <w:szCs w:val="28"/>
        </w:rPr>
        <w:br/>
      </w:r>
      <w:r w:rsidRPr="003A2CA4">
        <w:rPr>
          <w:rFonts w:ascii="Segoe UI" w:hAnsi="Segoe UI" w:cs="Segoe UI"/>
          <w:b/>
          <w:sz w:val="28"/>
          <w:szCs w:val="28"/>
        </w:rPr>
        <w:t>E-mail:</w:t>
      </w:r>
      <w:r w:rsidRPr="003A2CA4">
        <w:rPr>
          <w:rFonts w:ascii="Segoe UI" w:hAnsi="Segoe UI" w:cs="Segoe UI"/>
          <w:sz w:val="28"/>
          <w:szCs w:val="28"/>
        </w:rPr>
        <w:t xml:space="preserve"> </w:t>
      </w:r>
      <w:hyperlink r:id="rId20" w:history="1">
        <w:r w:rsidR="00C407B1" w:rsidRPr="003A2CA4">
          <w:rPr>
            <w:rStyle w:val="Hyperlink"/>
            <w:rFonts w:ascii="Segoe UI" w:hAnsi="Segoe UI" w:cs="Segoe UI"/>
            <w:sz w:val="28"/>
            <w:szCs w:val="28"/>
          </w:rPr>
          <w:t>dpr@dc.gov</w:t>
        </w:r>
      </w:hyperlink>
      <w:r w:rsidR="00C407B1" w:rsidRPr="003A2CA4">
        <w:rPr>
          <w:rFonts w:ascii="Segoe UI" w:hAnsi="Segoe UI" w:cs="Segoe UI"/>
          <w:sz w:val="28"/>
          <w:szCs w:val="28"/>
        </w:rPr>
        <w:t xml:space="preserve"> </w:t>
      </w:r>
    </w:p>
    <w:p w:rsidR="009414D7" w:rsidRDefault="009414D7" w:rsidP="009414D7">
      <w:pPr>
        <w:pStyle w:val="NoSpacing"/>
        <w:ind w:left="720"/>
        <w:rPr>
          <w:rFonts w:ascii="Segoe UI" w:hAnsi="Segoe UI" w:cs="Segoe UI"/>
          <w:sz w:val="28"/>
          <w:szCs w:val="28"/>
        </w:rPr>
      </w:pPr>
      <w:r w:rsidRPr="003A2CA4">
        <w:rPr>
          <w:rStyle w:val="Strong"/>
          <w:rFonts w:ascii="Segoe UI" w:hAnsi="Segoe UI" w:cs="Segoe UI"/>
          <w:sz w:val="28"/>
          <w:szCs w:val="28"/>
        </w:rPr>
        <w:t>Phone:</w:t>
      </w:r>
      <w:r w:rsidRPr="003A2CA4">
        <w:rPr>
          <w:rStyle w:val="apple-converted-space"/>
          <w:rFonts w:ascii="Segoe UI" w:hAnsi="Segoe UI" w:cs="Segoe UI"/>
          <w:sz w:val="28"/>
          <w:szCs w:val="28"/>
        </w:rPr>
        <w:t> </w:t>
      </w:r>
      <w:r w:rsidRPr="003A2CA4">
        <w:rPr>
          <w:rFonts w:ascii="Segoe UI" w:hAnsi="Segoe UI" w:cs="Segoe UI"/>
          <w:sz w:val="28"/>
          <w:szCs w:val="28"/>
        </w:rPr>
        <w:t xml:space="preserve">(202) 673-7647; </w:t>
      </w:r>
      <w:r w:rsidRPr="003A2CA4">
        <w:rPr>
          <w:rStyle w:val="Strong"/>
          <w:rFonts w:ascii="Segoe UI" w:hAnsi="Segoe UI" w:cs="Segoe UI"/>
          <w:sz w:val="28"/>
          <w:szCs w:val="28"/>
        </w:rPr>
        <w:t>Fax:</w:t>
      </w:r>
      <w:r w:rsidRPr="003A2CA4">
        <w:rPr>
          <w:rStyle w:val="apple-converted-space"/>
          <w:rFonts w:ascii="Segoe UI" w:hAnsi="Segoe UI" w:cs="Segoe UI"/>
          <w:sz w:val="28"/>
          <w:szCs w:val="28"/>
        </w:rPr>
        <w:t> </w:t>
      </w:r>
      <w:r w:rsidRPr="003A2CA4">
        <w:rPr>
          <w:rFonts w:ascii="Segoe UI" w:hAnsi="Segoe UI" w:cs="Segoe UI"/>
          <w:sz w:val="28"/>
          <w:szCs w:val="28"/>
        </w:rPr>
        <w:t xml:space="preserve">(202) 673-2087; </w:t>
      </w:r>
      <w:r w:rsidRPr="003A2CA4">
        <w:rPr>
          <w:rStyle w:val="Strong"/>
          <w:rFonts w:ascii="Segoe UI" w:hAnsi="Segoe UI" w:cs="Segoe UI"/>
          <w:sz w:val="28"/>
          <w:szCs w:val="28"/>
        </w:rPr>
        <w:t>TTY:</w:t>
      </w:r>
      <w:r w:rsidRPr="003A2CA4">
        <w:rPr>
          <w:rStyle w:val="apple-converted-space"/>
          <w:rFonts w:ascii="Segoe UI" w:hAnsi="Segoe UI" w:cs="Segoe UI"/>
          <w:sz w:val="28"/>
          <w:szCs w:val="28"/>
        </w:rPr>
        <w:t> </w:t>
      </w:r>
      <w:r w:rsidRPr="003A2CA4">
        <w:rPr>
          <w:rFonts w:ascii="Segoe UI" w:hAnsi="Segoe UI" w:cs="Segoe UI"/>
          <w:sz w:val="28"/>
          <w:szCs w:val="28"/>
        </w:rPr>
        <w:t>(023) 345-6789</w:t>
      </w:r>
      <w:r w:rsidRPr="003A2CA4">
        <w:rPr>
          <w:rFonts w:ascii="Segoe UI" w:hAnsi="Segoe UI" w:cs="Segoe UI"/>
          <w:sz w:val="28"/>
          <w:szCs w:val="28"/>
        </w:rPr>
        <w:br/>
      </w:r>
      <w:r w:rsidRPr="003A2CA4">
        <w:rPr>
          <w:rFonts w:ascii="Segoe UI" w:hAnsi="Segoe UI" w:cs="Segoe UI"/>
          <w:b/>
          <w:sz w:val="28"/>
          <w:szCs w:val="28"/>
        </w:rPr>
        <w:t>Website</w:t>
      </w:r>
      <w:r w:rsidRPr="003A2CA4">
        <w:rPr>
          <w:rFonts w:ascii="Segoe UI" w:hAnsi="Segoe UI" w:cs="Segoe UI"/>
          <w:sz w:val="28"/>
          <w:szCs w:val="28"/>
        </w:rPr>
        <w:t xml:space="preserve">: </w:t>
      </w:r>
      <w:hyperlink r:id="rId21" w:history="1">
        <w:r w:rsidR="00475A4D" w:rsidRPr="003A2CA4">
          <w:rPr>
            <w:rStyle w:val="Hyperlink"/>
            <w:rFonts w:ascii="Segoe UI" w:hAnsi="Segoe UI" w:cs="Segoe UI"/>
            <w:sz w:val="28"/>
            <w:szCs w:val="28"/>
          </w:rPr>
          <w:t>http://dpr.dc.gov/DC/DPR/Programs+and+Services</w:t>
        </w:r>
      </w:hyperlink>
      <w:r w:rsidR="00475A4D" w:rsidRPr="003A2CA4">
        <w:rPr>
          <w:rFonts w:ascii="Segoe UI" w:hAnsi="Segoe UI" w:cs="Segoe UI"/>
          <w:sz w:val="28"/>
          <w:szCs w:val="28"/>
        </w:rPr>
        <w:t xml:space="preserve"> </w:t>
      </w:r>
    </w:p>
    <w:p w:rsidR="0049580F" w:rsidRDefault="0049580F" w:rsidP="0049580F">
      <w:pPr>
        <w:pStyle w:val="NoSpacing"/>
        <w:rPr>
          <w:rFonts w:ascii="Segoe UI" w:hAnsi="Segoe UI" w:cs="Segoe UI"/>
          <w:sz w:val="28"/>
          <w:szCs w:val="28"/>
        </w:rPr>
      </w:pPr>
    </w:p>
    <w:p w:rsidR="0049580F" w:rsidRDefault="0049580F" w:rsidP="0049580F">
      <w:pPr>
        <w:pStyle w:val="NoSpacing"/>
        <w:rPr>
          <w:rFonts w:ascii="Segoe UI" w:hAnsi="Segoe UI" w:cs="Segoe UI"/>
          <w:b/>
          <w:sz w:val="28"/>
          <w:szCs w:val="28"/>
        </w:rPr>
      </w:pPr>
      <w:r>
        <w:rPr>
          <w:rFonts w:ascii="Segoe UI" w:hAnsi="Segoe UI" w:cs="Segoe UI"/>
          <w:b/>
          <w:sz w:val="28"/>
          <w:szCs w:val="28"/>
        </w:rPr>
        <w:t>Kids Enjoy Exercise Now (KEEN)</w:t>
      </w:r>
    </w:p>
    <w:p w:rsidR="0049580F" w:rsidRPr="0049580F" w:rsidRDefault="0049580F" w:rsidP="0049580F">
      <w:pPr>
        <w:pStyle w:val="NoSpacing"/>
        <w:rPr>
          <w:rFonts w:ascii="Segoe UI" w:hAnsi="Segoe UI" w:cs="Segoe UI"/>
          <w:sz w:val="28"/>
          <w:szCs w:val="28"/>
        </w:rPr>
      </w:pPr>
      <w:r w:rsidRPr="0049580F">
        <w:rPr>
          <w:rFonts w:ascii="Segoe UI" w:hAnsi="Segoe UI" w:cs="Segoe UI"/>
          <w:sz w:val="28"/>
          <w:szCs w:val="28"/>
        </w:rPr>
        <w:t>KEEN Greater DC is a nonprofit volunteer-led organization that provides one-to-one recreational opportunities for children and young adults with developmental and physical disabilities at no cost to their families and caregivers. KEEN's mission is to foster the self-esteem, confidence, skills and talents of its athletes through non-competitive activities, allowing young people facing even the most significant challenges to meet their individual goals.</w:t>
      </w:r>
    </w:p>
    <w:p w:rsidR="0049580F" w:rsidRDefault="0049580F" w:rsidP="0049580F">
      <w:pPr>
        <w:pStyle w:val="NoSpacing"/>
        <w:ind w:firstLine="720"/>
        <w:rPr>
          <w:rFonts w:ascii="Segoe UI" w:hAnsi="Segoe UI" w:cs="Segoe UI"/>
          <w:sz w:val="28"/>
          <w:szCs w:val="28"/>
        </w:rPr>
      </w:pPr>
      <w:r>
        <w:rPr>
          <w:rFonts w:ascii="Segoe UI" w:hAnsi="Segoe UI" w:cs="Segoe UI"/>
          <w:b/>
          <w:sz w:val="28"/>
          <w:szCs w:val="28"/>
        </w:rPr>
        <w:t xml:space="preserve">Address: </w:t>
      </w:r>
      <w:r>
        <w:rPr>
          <w:rFonts w:ascii="Segoe UI" w:hAnsi="Segoe UI" w:cs="Segoe UI"/>
          <w:sz w:val="28"/>
          <w:szCs w:val="28"/>
        </w:rPr>
        <w:t>P</w:t>
      </w:r>
      <w:r w:rsidRPr="0049580F">
        <w:rPr>
          <w:rFonts w:ascii="Segoe UI" w:hAnsi="Segoe UI" w:cs="Segoe UI"/>
          <w:sz w:val="28"/>
          <w:szCs w:val="28"/>
        </w:rPr>
        <w:t>.O. Box 341590 Bethesda, MD 20827-1590</w:t>
      </w:r>
    </w:p>
    <w:p w:rsidR="0049580F" w:rsidRDefault="0049580F" w:rsidP="0049580F">
      <w:pPr>
        <w:pStyle w:val="NoSpacing"/>
        <w:ind w:firstLine="720"/>
        <w:rPr>
          <w:rFonts w:ascii="Segoe UI" w:hAnsi="Segoe UI" w:cs="Segoe UI"/>
          <w:sz w:val="28"/>
          <w:szCs w:val="28"/>
        </w:rPr>
      </w:pPr>
      <w:r w:rsidRPr="0049580F">
        <w:rPr>
          <w:rFonts w:ascii="Segoe UI" w:hAnsi="Segoe UI" w:cs="Segoe UI"/>
          <w:b/>
          <w:sz w:val="28"/>
          <w:szCs w:val="28"/>
        </w:rPr>
        <w:t>E-mail:</w:t>
      </w:r>
      <w:r>
        <w:rPr>
          <w:rFonts w:ascii="Segoe UI" w:hAnsi="Segoe UI" w:cs="Segoe UI"/>
          <w:sz w:val="28"/>
          <w:szCs w:val="28"/>
        </w:rPr>
        <w:t xml:space="preserve"> </w:t>
      </w:r>
      <w:hyperlink r:id="rId22" w:history="1">
        <w:r w:rsidRPr="00755626">
          <w:rPr>
            <w:rStyle w:val="Hyperlink"/>
            <w:rFonts w:ascii="Segoe UI" w:hAnsi="Segoe UI" w:cs="Segoe UI"/>
            <w:sz w:val="28"/>
            <w:szCs w:val="28"/>
          </w:rPr>
          <w:t>info@keengreaterdc.org</w:t>
        </w:r>
      </w:hyperlink>
    </w:p>
    <w:p w:rsidR="0049580F" w:rsidRPr="0049580F" w:rsidRDefault="0049580F" w:rsidP="0049580F">
      <w:pPr>
        <w:pStyle w:val="NoSpacing"/>
        <w:ind w:firstLine="720"/>
        <w:rPr>
          <w:rFonts w:ascii="Segoe UI" w:hAnsi="Segoe UI" w:cs="Segoe UI"/>
          <w:b/>
          <w:sz w:val="28"/>
          <w:szCs w:val="28"/>
        </w:rPr>
      </w:pPr>
      <w:r>
        <w:rPr>
          <w:rFonts w:ascii="Segoe UI" w:hAnsi="Segoe UI" w:cs="Segoe UI"/>
          <w:b/>
          <w:sz w:val="28"/>
          <w:szCs w:val="28"/>
        </w:rPr>
        <w:lastRenderedPageBreak/>
        <w:t>Phone: (</w:t>
      </w:r>
      <w:r>
        <w:rPr>
          <w:rFonts w:ascii="Segoe UI" w:hAnsi="Segoe UI" w:cs="Segoe UI"/>
          <w:sz w:val="28"/>
          <w:szCs w:val="28"/>
        </w:rPr>
        <w:t xml:space="preserve">301) </w:t>
      </w:r>
      <w:r w:rsidRPr="0049580F">
        <w:rPr>
          <w:rFonts w:ascii="Segoe UI" w:hAnsi="Segoe UI" w:cs="Segoe UI"/>
          <w:sz w:val="28"/>
          <w:szCs w:val="28"/>
        </w:rPr>
        <w:t>770-3200</w:t>
      </w:r>
    </w:p>
    <w:p w:rsidR="0049580F" w:rsidRDefault="0049580F" w:rsidP="0049580F">
      <w:pPr>
        <w:pStyle w:val="NoSpacing"/>
        <w:ind w:firstLine="720"/>
        <w:rPr>
          <w:rFonts w:ascii="Segoe UI" w:hAnsi="Segoe UI" w:cs="Segoe UI"/>
          <w:sz w:val="28"/>
          <w:szCs w:val="28"/>
        </w:rPr>
      </w:pPr>
      <w:r>
        <w:rPr>
          <w:rFonts w:ascii="Segoe UI" w:hAnsi="Segoe UI" w:cs="Segoe UI"/>
          <w:b/>
          <w:sz w:val="28"/>
          <w:szCs w:val="28"/>
        </w:rPr>
        <w:t xml:space="preserve">Website: </w:t>
      </w:r>
      <w:hyperlink r:id="rId23" w:history="1">
        <w:r w:rsidRPr="0049580F">
          <w:rPr>
            <w:rStyle w:val="Hyperlink"/>
            <w:rFonts w:ascii="Segoe UI" w:hAnsi="Segoe UI" w:cs="Segoe UI"/>
            <w:sz w:val="28"/>
            <w:szCs w:val="28"/>
          </w:rPr>
          <w:t>http://www.keengreaterdc.org/</w:t>
        </w:r>
      </w:hyperlink>
    </w:p>
    <w:p w:rsidR="0049580F" w:rsidRPr="003A2CA4" w:rsidRDefault="0049580F" w:rsidP="0049580F">
      <w:pPr>
        <w:pStyle w:val="NoSpacing"/>
        <w:ind w:firstLine="720"/>
        <w:rPr>
          <w:rFonts w:ascii="Segoe UI" w:hAnsi="Segoe UI" w:cs="Segoe UI"/>
          <w:sz w:val="28"/>
          <w:szCs w:val="28"/>
        </w:rPr>
      </w:pPr>
    </w:p>
    <w:p w:rsidR="005656C6" w:rsidRPr="003A2CA4" w:rsidRDefault="005656C6" w:rsidP="005656C6">
      <w:pPr>
        <w:pStyle w:val="NoSpacing"/>
        <w:rPr>
          <w:rFonts w:ascii="Segoe UI" w:hAnsi="Segoe UI" w:cs="Segoe UI"/>
          <w:sz w:val="28"/>
          <w:szCs w:val="28"/>
        </w:rPr>
      </w:pPr>
    </w:p>
    <w:p w:rsidR="00D806CD" w:rsidRPr="003A2CA4" w:rsidRDefault="00D806CD" w:rsidP="00AA27C9">
      <w:pPr>
        <w:pStyle w:val="NoSpacing"/>
        <w:rPr>
          <w:rFonts w:ascii="Segoe UI" w:hAnsi="Segoe UI" w:cs="Segoe UI"/>
          <w:b/>
          <w:color w:val="17365D" w:themeColor="text2" w:themeShade="BF"/>
          <w:sz w:val="28"/>
          <w:szCs w:val="28"/>
          <w:u w:val="single"/>
        </w:rPr>
      </w:pPr>
      <w:r w:rsidRPr="003A2CA4">
        <w:rPr>
          <w:rFonts w:ascii="Segoe UI" w:hAnsi="Segoe UI" w:cs="Segoe UI"/>
          <w:b/>
          <w:color w:val="17365D" w:themeColor="text2" w:themeShade="BF"/>
          <w:sz w:val="28"/>
          <w:szCs w:val="28"/>
          <w:u w:val="single"/>
        </w:rPr>
        <w:t>Federal Agencies</w:t>
      </w:r>
      <w:r w:rsidR="00AA27C9" w:rsidRPr="003A2CA4">
        <w:rPr>
          <w:rFonts w:ascii="Segoe UI" w:hAnsi="Segoe UI" w:cs="Segoe UI"/>
          <w:b/>
          <w:color w:val="17365D" w:themeColor="text2" w:themeShade="BF"/>
          <w:sz w:val="28"/>
          <w:szCs w:val="28"/>
          <w:u w:val="single"/>
        </w:rPr>
        <w:br/>
      </w:r>
    </w:p>
    <w:p w:rsidR="00302120" w:rsidRPr="003A2CA4" w:rsidRDefault="00D806CD" w:rsidP="00302120">
      <w:pPr>
        <w:pStyle w:val="NoSpacing"/>
        <w:rPr>
          <w:rFonts w:ascii="Segoe UI" w:hAnsi="Segoe UI" w:cs="Segoe UI"/>
          <w:b/>
          <w:sz w:val="28"/>
          <w:szCs w:val="28"/>
        </w:rPr>
      </w:pPr>
      <w:r w:rsidRPr="003A2CA4">
        <w:rPr>
          <w:rFonts w:ascii="Segoe UI" w:hAnsi="Segoe UI" w:cs="Segoe UI"/>
          <w:b/>
          <w:sz w:val="28"/>
          <w:szCs w:val="28"/>
        </w:rPr>
        <w:t>US Department of Health and Human Services</w:t>
      </w:r>
      <w:r w:rsidRPr="003A2CA4">
        <w:rPr>
          <w:rFonts w:ascii="Segoe UI" w:hAnsi="Segoe UI" w:cs="Segoe UI"/>
          <w:b/>
          <w:sz w:val="28"/>
          <w:szCs w:val="28"/>
        </w:rPr>
        <w:br/>
      </w:r>
      <w:r w:rsidRPr="003A2CA4">
        <w:rPr>
          <w:rFonts w:ascii="Segoe UI" w:hAnsi="Segoe UI" w:cs="Segoe UI"/>
          <w:sz w:val="28"/>
          <w:szCs w:val="28"/>
        </w:rPr>
        <w:t>The Department of Health and Human Services (HHS) is the United States government’s principal agency for protecting the health of all Americans and providing essential human services, especially for those who are least able to help themselves.</w:t>
      </w:r>
    </w:p>
    <w:p w:rsidR="00302120" w:rsidRPr="003A2CA4" w:rsidRDefault="00302120" w:rsidP="00302120">
      <w:pPr>
        <w:pStyle w:val="NoSpacing"/>
        <w:rPr>
          <w:rFonts w:ascii="Segoe UI" w:hAnsi="Segoe UI" w:cs="Segoe UI"/>
          <w:b/>
          <w:sz w:val="28"/>
          <w:szCs w:val="28"/>
        </w:rPr>
      </w:pPr>
    </w:p>
    <w:p w:rsidR="00D806CD" w:rsidRPr="003A2CA4" w:rsidRDefault="00D806CD" w:rsidP="00302120">
      <w:pPr>
        <w:pStyle w:val="NoSpacing"/>
        <w:ind w:left="720"/>
        <w:rPr>
          <w:rFonts w:ascii="Segoe UI" w:hAnsi="Segoe UI" w:cs="Segoe UI"/>
          <w:b/>
          <w:sz w:val="28"/>
          <w:szCs w:val="28"/>
        </w:rPr>
      </w:pPr>
      <w:r w:rsidRPr="003A2CA4">
        <w:rPr>
          <w:rFonts w:ascii="Segoe UI" w:hAnsi="Segoe UI" w:cs="Segoe UI"/>
          <w:b/>
          <w:color w:val="000000"/>
          <w:sz w:val="28"/>
          <w:szCs w:val="28"/>
          <w:shd w:val="clear" w:color="auto" w:fill="FFFFFF"/>
        </w:rPr>
        <w:t>Phone:</w:t>
      </w:r>
      <w:r w:rsidR="00EA669F" w:rsidRPr="003A2CA4">
        <w:rPr>
          <w:rFonts w:ascii="Segoe UI" w:hAnsi="Segoe UI" w:cs="Segoe UI"/>
          <w:color w:val="000000"/>
          <w:sz w:val="28"/>
          <w:szCs w:val="28"/>
          <w:shd w:val="clear" w:color="auto" w:fill="FFFFFF"/>
        </w:rPr>
        <w:t xml:space="preserve"> </w:t>
      </w:r>
      <w:r w:rsidR="00974C55" w:rsidRPr="003A2CA4">
        <w:rPr>
          <w:rFonts w:ascii="Segoe UI" w:hAnsi="Segoe UI" w:cs="Segoe UI"/>
          <w:color w:val="000000"/>
          <w:sz w:val="28"/>
          <w:szCs w:val="28"/>
          <w:shd w:val="clear" w:color="auto" w:fill="FFFFFF"/>
        </w:rPr>
        <w:t>1-</w:t>
      </w:r>
      <w:r w:rsidRPr="003A2CA4">
        <w:rPr>
          <w:rFonts w:ascii="Segoe UI" w:hAnsi="Segoe UI" w:cs="Segoe UI"/>
          <w:color w:val="000000"/>
          <w:sz w:val="28"/>
          <w:szCs w:val="28"/>
          <w:shd w:val="clear" w:color="auto" w:fill="FFFFFF"/>
        </w:rPr>
        <w:t>877</w:t>
      </w:r>
      <w:r w:rsidR="00974C55" w:rsidRPr="003A2CA4">
        <w:rPr>
          <w:rFonts w:ascii="Segoe UI" w:hAnsi="Segoe UI" w:cs="Segoe UI"/>
          <w:color w:val="000000"/>
          <w:sz w:val="28"/>
          <w:szCs w:val="28"/>
          <w:shd w:val="clear" w:color="auto" w:fill="FFFFFF"/>
        </w:rPr>
        <w:t>-</w:t>
      </w:r>
      <w:r w:rsidRPr="003A2CA4">
        <w:rPr>
          <w:rFonts w:ascii="Segoe UI" w:hAnsi="Segoe UI" w:cs="Segoe UI"/>
          <w:color w:val="000000"/>
          <w:sz w:val="28"/>
          <w:szCs w:val="28"/>
          <w:shd w:val="clear" w:color="auto" w:fill="FFFFFF"/>
        </w:rPr>
        <w:t>696-6775</w:t>
      </w:r>
      <w:r w:rsidRPr="003A2CA4">
        <w:rPr>
          <w:rStyle w:val="apple-converted-space"/>
          <w:rFonts w:ascii="Segoe UI" w:hAnsi="Segoe UI" w:cs="Segoe UI"/>
          <w:color w:val="000000"/>
          <w:sz w:val="28"/>
          <w:szCs w:val="28"/>
          <w:shd w:val="clear" w:color="auto" w:fill="FFFFFF"/>
        </w:rPr>
        <w:t> </w:t>
      </w:r>
      <w:r w:rsidRPr="003A2CA4">
        <w:rPr>
          <w:rStyle w:val="apple-converted-space"/>
          <w:rFonts w:ascii="Segoe UI" w:hAnsi="Segoe UI" w:cs="Segoe UI"/>
          <w:color w:val="000000"/>
          <w:sz w:val="28"/>
          <w:szCs w:val="28"/>
          <w:shd w:val="clear" w:color="auto" w:fill="FFFFFF"/>
        </w:rPr>
        <w:br/>
      </w:r>
      <w:r w:rsidRPr="003A2CA4">
        <w:rPr>
          <w:rFonts w:ascii="Segoe UI" w:hAnsi="Segoe UI" w:cs="Segoe UI"/>
          <w:b/>
          <w:sz w:val="28"/>
          <w:szCs w:val="28"/>
        </w:rPr>
        <w:t>Website</w:t>
      </w:r>
      <w:r w:rsidRPr="003A2CA4">
        <w:rPr>
          <w:rFonts w:ascii="Segoe UI" w:hAnsi="Segoe UI" w:cs="Segoe UI"/>
          <w:sz w:val="28"/>
          <w:szCs w:val="28"/>
        </w:rPr>
        <w:t xml:space="preserve">: </w:t>
      </w:r>
      <w:hyperlink r:id="rId24" w:history="1">
        <w:r w:rsidR="00475A4D" w:rsidRPr="003A2CA4">
          <w:rPr>
            <w:rStyle w:val="Hyperlink"/>
            <w:rFonts w:ascii="Segoe UI" w:hAnsi="Segoe UI" w:cs="Segoe UI"/>
            <w:sz w:val="28"/>
            <w:szCs w:val="28"/>
          </w:rPr>
          <w:t>http://dhhs.gov/</w:t>
        </w:r>
      </w:hyperlink>
      <w:r w:rsidR="00475A4D" w:rsidRPr="003A2CA4">
        <w:rPr>
          <w:rFonts w:ascii="Segoe UI" w:hAnsi="Segoe UI" w:cs="Segoe UI"/>
          <w:sz w:val="28"/>
          <w:szCs w:val="28"/>
        </w:rPr>
        <w:t xml:space="preserve"> </w:t>
      </w:r>
    </w:p>
    <w:p w:rsidR="00302120" w:rsidRPr="003A2CA4" w:rsidRDefault="00302120" w:rsidP="00BF0496">
      <w:pPr>
        <w:pStyle w:val="NoSpacing"/>
        <w:rPr>
          <w:rFonts w:ascii="Segoe UI" w:hAnsi="Segoe UI" w:cs="Segoe UI"/>
          <w:b/>
          <w:sz w:val="28"/>
          <w:szCs w:val="28"/>
        </w:rPr>
      </w:pPr>
    </w:p>
    <w:p w:rsidR="007711D9" w:rsidRPr="003A2CA4" w:rsidRDefault="00971F74" w:rsidP="00971F74">
      <w:pPr>
        <w:pStyle w:val="NoSpacing"/>
        <w:rPr>
          <w:rFonts w:ascii="Segoe UI" w:hAnsi="Segoe UI" w:cs="Segoe UI"/>
          <w:sz w:val="28"/>
          <w:szCs w:val="28"/>
        </w:rPr>
      </w:pPr>
      <w:r w:rsidRPr="003A2CA4">
        <w:rPr>
          <w:rFonts w:ascii="Segoe UI" w:hAnsi="Segoe UI" w:cs="Segoe UI"/>
          <w:b/>
          <w:sz w:val="28"/>
          <w:szCs w:val="28"/>
          <w:shd w:val="clear" w:color="auto" w:fill="FFFFFF"/>
        </w:rPr>
        <w:t>The Center for Medicaid and CHIP Services (CMCS</w:t>
      </w:r>
      <w:proofErr w:type="gramStart"/>
      <w:r w:rsidRPr="003A2CA4">
        <w:rPr>
          <w:rFonts w:ascii="Segoe UI" w:hAnsi="Segoe UI" w:cs="Segoe UI"/>
          <w:b/>
          <w:sz w:val="28"/>
          <w:szCs w:val="28"/>
          <w:shd w:val="clear" w:color="auto" w:fill="FFFFFF"/>
        </w:rPr>
        <w:t>)</w:t>
      </w:r>
      <w:proofErr w:type="gramEnd"/>
      <w:r w:rsidRPr="003A2CA4">
        <w:rPr>
          <w:rFonts w:ascii="Segoe UI" w:hAnsi="Segoe UI" w:cs="Segoe UI"/>
          <w:b/>
          <w:sz w:val="28"/>
          <w:szCs w:val="28"/>
          <w:shd w:val="clear" w:color="auto" w:fill="FFFFFF"/>
        </w:rPr>
        <w:br/>
      </w:r>
      <w:r w:rsidR="007711D9" w:rsidRPr="003A2CA4">
        <w:rPr>
          <w:rFonts w:ascii="Segoe UI" w:hAnsi="Segoe UI" w:cs="Segoe UI"/>
          <w:sz w:val="28"/>
          <w:szCs w:val="28"/>
          <w:shd w:val="clear" w:color="auto" w:fill="FFFFFF"/>
        </w:rPr>
        <w:t>The Center for Medicaid and CHIP Services (CMCS) is one of six Centers within the Centers for Medicare &amp; Medicaid Services, an agency of the U.S. Department of Health and Human Services (HHS). CMCS serves as the focal point for all national program policies and operations related to Medicaid and the Children’s Health Insurance Program (CHIP).</w:t>
      </w:r>
      <w:r w:rsidR="007711D9" w:rsidRPr="003A2CA4">
        <w:rPr>
          <w:rFonts w:ascii="Segoe UI" w:hAnsi="Segoe UI" w:cs="Segoe UI"/>
          <w:sz w:val="28"/>
          <w:szCs w:val="28"/>
        </w:rPr>
        <w:t xml:space="preserve"> </w:t>
      </w:r>
    </w:p>
    <w:p w:rsidR="00971F74" w:rsidRPr="003A2CA4" w:rsidRDefault="00971F74" w:rsidP="00971F74">
      <w:pPr>
        <w:pStyle w:val="NoSpacing"/>
        <w:rPr>
          <w:rFonts w:ascii="Segoe UI" w:hAnsi="Segoe UI" w:cs="Segoe UI"/>
          <w:sz w:val="28"/>
          <w:szCs w:val="28"/>
        </w:rPr>
      </w:pPr>
    </w:p>
    <w:p w:rsidR="007711D9" w:rsidRPr="003A2CA4" w:rsidRDefault="007711D9" w:rsidP="00971F74">
      <w:pPr>
        <w:pStyle w:val="NoSpacing"/>
        <w:rPr>
          <w:rFonts w:ascii="Segoe UI" w:hAnsi="Segoe UI" w:cs="Segoe UI"/>
          <w:sz w:val="28"/>
          <w:szCs w:val="28"/>
        </w:rPr>
      </w:pPr>
      <w:r w:rsidRPr="003A2CA4">
        <w:rPr>
          <w:rFonts w:ascii="Segoe UI" w:hAnsi="Segoe UI" w:cs="Segoe UI"/>
          <w:b/>
          <w:sz w:val="28"/>
          <w:szCs w:val="28"/>
        </w:rPr>
        <w:t xml:space="preserve">Medicaid </w:t>
      </w:r>
      <w:r w:rsidRPr="003A2CA4">
        <w:rPr>
          <w:rFonts w:ascii="Segoe UI" w:hAnsi="Segoe UI" w:cs="Segoe UI"/>
          <w:b/>
          <w:sz w:val="28"/>
          <w:szCs w:val="28"/>
        </w:rPr>
        <w:br/>
      </w:r>
      <w:proofErr w:type="spellStart"/>
      <w:r w:rsidRPr="003A2CA4">
        <w:rPr>
          <w:rFonts w:ascii="Segoe UI" w:hAnsi="Segoe UI" w:cs="Segoe UI"/>
          <w:sz w:val="28"/>
          <w:szCs w:val="28"/>
        </w:rPr>
        <w:t>Medicaid</w:t>
      </w:r>
      <w:proofErr w:type="spellEnd"/>
      <w:r w:rsidRPr="003A2CA4">
        <w:rPr>
          <w:rFonts w:ascii="Segoe UI" w:hAnsi="Segoe UI" w:cs="Segoe UI"/>
          <w:sz w:val="28"/>
          <w:szCs w:val="28"/>
        </w:rPr>
        <w:t xml:space="preserve"> is government health insurance that helps many low-income people in the United States to pay their medical bills. Although the Federal government establishes general guidelines for the program, each state has its own rules. </w:t>
      </w:r>
    </w:p>
    <w:p w:rsidR="0049580F" w:rsidRDefault="0049580F" w:rsidP="00971F74">
      <w:pPr>
        <w:pStyle w:val="NoSpacing"/>
        <w:rPr>
          <w:rFonts w:ascii="Segoe UI" w:hAnsi="Segoe UI" w:cs="Segoe UI"/>
          <w:b/>
          <w:sz w:val="28"/>
          <w:szCs w:val="28"/>
        </w:rPr>
      </w:pPr>
    </w:p>
    <w:p w:rsidR="00971F74" w:rsidRDefault="00971F74" w:rsidP="00971F74">
      <w:pPr>
        <w:pStyle w:val="NoSpacing"/>
        <w:rPr>
          <w:rFonts w:ascii="Segoe UI" w:hAnsi="Segoe UI" w:cs="Segoe UI"/>
          <w:sz w:val="28"/>
          <w:szCs w:val="28"/>
        </w:rPr>
      </w:pPr>
      <w:r w:rsidRPr="003A2CA4">
        <w:rPr>
          <w:rFonts w:ascii="Segoe UI" w:hAnsi="Segoe UI" w:cs="Segoe UI"/>
          <w:b/>
          <w:sz w:val="28"/>
          <w:szCs w:val="28"/>
        </w:rPr>
        <w:t>Medicaid State Waiver Programs</w:t>
      </w:r>
      <w:r w:rsidRPr="003A2CA4">
        <w:rPr>
          <w:rFonts w:ascii="Segoe UI" w:hAnsi="Segoe UI" w:cs="Segoe UI"/>
          <w:b/>
          <w:sz w:val="28"/>
          <w:szCs w:val="28"/>
        </w:rPr>
        <w:br/>
      </w:r>
      <w:r w:rsidRPr="003A2CA4">
        <w:rPr>
          <w:rFonts w:ascii="Segoe UI" w:hAnsi="Segoe UI" w:cs="Segoe UI"/>
          <w:sz w:val="28"/>
          <w:szCs w:val="28"/>
        </w:rPr>
        <w:t>The Social Security Act authorizes multiple waiver and demonstration authorities to allow states flexibility in operating Medicaid programs. Each authority has distinct purposes, and requirements.</w:t>
      </w:r>
    </w:p>
    <w:p w:rsidR="0049580F" w:rsidRPr="003A2CA4" w:rsidRDefault="0049580F" w:rsidP="00971F74">
      <w:pPr>
        <w:pStyle w:val="NoSpacing"/>
        <w:rPr>
          <w:rFonts w:ascii="Segoe UI" w:hAnsi="Segoe UI" w:cs="Segoe UI"/>
          <w:sz w:val="28"/>
          <w:szCs w:val="28"/>
        </w:rPr>
      </w:pPr>
    </w:p>
    <w:p w:rsidR="00971F74" w:rsidRPr="003A2CA4" w:rsidRDefault="00971F74" w:rsidP="00971F74">
      <w:pPr>
        <w:pStyle w:val="NoSpacing"/>
        <w:rPr>
          <w:rFonts w:ascii="Segoe UI" w:hAnsi="Segoe UI" w:cs="Segoe UI"/>
          <w:sz w:val="28"/>
          <w:szCs w:val="28"/>
        </w:rPr>
      </w:pPr>
      <w:r w:rsidRPr="003A2CA4">
        <w:rPr>
          <w:rFonts w:ascii="Segoe UI" w:hAnsi="Segoe UI" w:cs="Segoe UI"/>
          <w:sz w:val="28"/>
          <w:szCs w:val="28"/>
        </w:rPr>
        <w:t>Section 1115 Research &amp; Demonstration Projects: projects that test policy innovations likely to further the objectives of the Medicaid program.</w:t>
      </w:r>
    </w:p>
    <w:p w:rsidR="00971F74" w:rsidRPr="003A2CA4" w:rsidRDefault="00971F74" w:rsidP="00971F74">
      <w:pPr>
        <w:pStyle w:val="NoSpacing"/>
        <w:rPr>
          <w:rFonts w:ascii="Segoe UI" w:hAnsi="Segoe UI" w:cs="Segoe UI"/>
          <w:sz w:val="28"/>
          <w:szCs w:val="28"/>
        </w:rPr>
      </w:pPr>
    </w:p>
    <w:p w:rsidR="00971F74" w:rsidRPr="003A2CA4" w:rsidRDefault="00971F74" w:rsidP="00971F74">
      <w:pPr>
        <w:pStyle w:val="NoSpacing"/>
        <w:rPr>
          <w:rFonts w:ascii="Segoe UI" w:hAnsi="Segoe UI" w:cs="Segoe UI"/>
          <w:sz w:val="28"/>
          <w:szCs w:val="28"/>
        </w:rPr>
      </w:pPr>
      <w:r w:rsidRPr="003A2CA4">
        <w:rPr>
          <w:rFonts w:ascii="Segoe UI" w:hAnsi="Segoe UI" w:cs="Segoe UI"/>
          <w:sz w:val="28"/>
          <w:szCs w:val="28"/>
        </w:rPr>
        <w:t>Section 1915(b) Managed Care/Freedom of Choice Waivers: managed care delivery systems</w:t>
      </w:r>
    </w:p>
    <w:p w:rsidR="00971F74" w:rsidRPr="003A2CA4" w:rsidRDefault="00971F74" w:rsidP="00971F74">
      <w:pPr>
        <w:pStyle w:val="NoSpacing"/>
        <w:rPr>
          <w:rFonts w:ascii="Segoe UI" w:hAnsi="Segoe UI" w:cs="Segoe UI"/>
          <w:sz w:val="28"/>
          <w:szCs w:val="28"/>
        </w:rPr>
      </w:pPr>
    </w:p>
    <w:p w:rsidR="00971F74" w:rsidRPr="003A2CA4" w:rsidRDefault="00971F74" w:rsidP="00971F74">
      <w:pPr>
        <w:pStyle w:val="NoSpacing"/>
        <w:rPr>
          <w:rFonts w:ascii="Segoe UI" w:hAnsi="Segoe UI" w:cs="Segoe UI"/>
          <w:sz w:val="28"/>
          <w:szCs w:val="28"/>
        </w:rPr>
      </w:pPr>
      <w:r w:rsidRPr="003A2CA4">
        <w:rPr>
          <w:rFonts w:ascii="Segoe UI" w:hAnsi="Segoe UI" w:cs="Segoe UI"/>
          <w:sz w:val="28"/>
          <w:szCs w:val="28"/>
        </w:rPr>
        <w:t>Section 1915(c) Home and Community-Based Services Waivers: Facilitates long-term care services delivered in community settings. This program is the Medicaid alternative to providing comprehensive long-term services in institutional settings.</w:t>
      </w:r>
      <w:r w:rsidRPr="003A2CA4">
        <w:rPr>
          <w:rFonts w:ascii="Segoe UI" w:hAnsi="Segoe UI" w:cs="Segoe UI"/>
          <w:sz w:val="28"/>
          <w:szCs w:val="28"/>
        </w:rPr>
        <w:br/>
      </w:r>
    </w:p>
    <w:p w:rsidR="00971F74" w:rsidRPr="003A2CA4" w:rsidRDefault="00971F74" w:rsidP="0049580F">
      <w:pPr>
        <w:ind w:left="720"/>
        <w:rPr>
          <w:rFonts w:ascii="Segoe UI" w:hAnsi="Segoe UI" w:cs="Segoe UI"/>
          <w:sz w:val="28"/>
          <w:szCs w:val="28"/>
        </w:rPr>
      </w:pPr>
      <w:r w:rsidRPr="003A2CA4">
        <w:rPr>
          <w:rFonts w:ascii="Segoe UI" w:hAnsi="Segoe UI" w:cs="Segoe UI"/>
          <w:b/>
          <w:sz w:val="28"/>
          <w:szCs w:val="28"/>
        </w:rPr>
        <w:t>Website</w:t>
      </w:r>
      <w:r w:rsidRPr="003A2CA4">
        <w:rPr>
          <w:rFonts w:ascii="Segoe UI" w:hAnsi="Segoe UI" w:cs="Segoe UI"/>
          <w:sz w:val="28"/>
          <w:szCs w:val="28"/>
        </w:rPr>
        <w:t xml:space="preserve">: </w:t>
      </w:r>
      <w:hyperlink r:id="rId25" w:history="1">
        <w:r w:rsidR="0049580F" w:rsidRPr="00755626">
          <w:rPr>
            <w:rStyle w:val="Hyperlink"/>
            <w:rFonts w:ascii="Segoe UI" w:hAnsi="Segoe UI" w:cs="Segoe UI"/>
            <w:sz w:val="28"/>
            <w:szCs w:val="28"/>
          </w:rPr>
          <w:t>http://www.medicaid.gov/Medicaid-CHIP-Program-</w:t>
        </w:r>
      </w:hyperlink>
      <w:r w:rsidRPr="003A2CA4">
        <w:rPr>
          <w:rFonts w:ascii="Segoe UI" w:hAnsi="Segoe UI" w:cs="Segoe UI"/>
          <w:color w:val="0000FF"/>
          <w:sz w:val="28"/>
          <w:szCs w:val="28"/>
          <w:u w:val="single"/>
        </w:rPr>
        <w:t xml:space="preserve">Information/By-Topics/Waivers/Waivers.html?filterBy=district of </w:t>
      </w:r>
      <w:proofErr w:type="spellStart"/>
      <w:proofErr w:type="gramStart"/>
      <w:r w:rsidRPr="003A2CA4">
        <w:rPr>
          <w:rFonts w:ascii="Segoe UI" w:hAnsi="Segoe UI" w:cs="Segoe UI"/>
          <w:color w:val="0000FF"/>
          <w:sz w:val="28"/>
          <w:szCs w:val="28"/>
          <w:u w:val="single"/>
        </w:rPr>
        <w:t>columbia</w:t>
      </w:r>
      <w:proofErr w:type="spellEnd"/>
      <w:proofErr w:type="gramEnd"/>
      <w:r w:rsidR="00475A4D" w:rsidRPr="003A2CA4">
        <w:rPr>
          <w:rFonts w:ascii="Segoe UI" w:hAnsi="Segoe UI" w:cs="Segoe UI"/>
          <w:sz w:val="28"/>
          <w:szCs w:val="28"/>
        </w:rPr>
        <w:t xml:space="preserve"> </w:t>
      </w:r>
    </w:p>
    <w:p w:rsidR="00971F74" w:rsidRPr="003A2CA4" w:rsidRDefault="00971F74" w:rsidP="00354341">
      <w:pPr>
        <w:pStyle w:val="NoSpacing"/>
        <w:rPr>
          <w:rFonts w:ascii="Segoe UI" w:hAnsi="Segoe UI" w:cs="Segoe UI"/>
          <w:sz w:val="28"/>
          <w:szCs w:val="28"/>
        </w:rPr>
      </w:pPr>
      <w:r w:rsidRPr="003A2CA4">
        <w:rPr>
          <w:rFonts w:ascii="Segoe UI" w:hAnsi="Segoe UI" w:cs="Segoe UI"/>
          <w:sz w:val="28"/>
          <w:szCs w:val="28"/>
        </w:rPr>
        <w:t>Medicaid entitlement programs for people with disabilities provide an array of benefits and services designed to promote independence and autonomy. Home and community-based waivers can provide many benefits, including home health aide services and/or personal care attendant services and residential and home care services in lieu of institutional care. There may be other waivers and options.</w:t>
      </w:r>
    </w:p>
    <w:p w:rsidR="00354341" w:rsidRPr="003A2CA4" w:rsidRDefault="00354341" w:rsidP="00354341">
      <w:pPr>
        <w:pStyle w:val="NoSpacing"/>
        <w:rPr>
          <w:rFonts w:ascii="Segoe UI" w:hAnsi="Segoe UI" w:cs="Segoe UI"/>
          <w:sz w:val="28"/>
          <w:szCs w:val="28"/>
        </w:rPr>
      </w:pPr>
    </w:p>
    <w:p w:rsidR="00A27657" w:rsidRPr="003A2CA4" w:rsidRDefault="00A27657" w:rsidP="00A27657">
      <w:pPr>
        <w:pStyle w:val="NoSpacing"/>
        <w:rPr>
          <w:rFonts w:ascii="Segoe UI" w:hAnsi="Segoe UI" w:cs="Segoe UI"/>
          <w:b/>
          <w:sz w:val="28"/>
          <w:szCs w:val="28"/>
        </w:rPr>
      </w:pPr>
      <w:r w:rsidRPr="003A2CA4">
        <w:rPr>
          <w:rFonts w:ascii="Segoe UI" w:hAnsi="Segoe UI" w:cs="Segoe UI"/>
          <w:b/>
          <w:sz w:val="28"/>
          <w:szCs w:val="28"/>
          <w:shd w:val="clear" w:color="auto" w:fill="FFFFFF"/>
        </w:rPr>
        <w:t>“Money Follows the Person” Rebalancing Demonstration Program (MFP)</w:t>
      </w:r>
      <w:r w:rsidRPr="003A2CA4">
        <w:rPr>
          <w:rStyle w:val="apple-converted-space"/>
          <w:rFonts w:ascii="Segoe UI" w:hAnsi="Segoe UI" w:cs="Segoe UI"/>
          <w:b/>
          <w:sz w:val="28"/>
          <w:szCs w:val="28"/>
          <w:shd w:val="clear" w:color="auto" w:fill="FFFFFF"/>
        </w:rPr>
        <w:t> </w:t>
      </w:r>
      <w:r w:rsidRPr="003A2CA4">
        <w:rPr>
          <w:rFonts w:ascii="Segoe UI" w:hAnsi="Segoe UI" w:cs="Segoe UI"/>
          <w:b/>
          <w:sz w:val="28"/>
          <w:szCs w:val="28"/>
        </w:rPr>
        <w:t xml:space="preserve"> </w:t>
      </w:r>
    </w:p>
    <w:p w:rsidR="00A27657" w:rsidRPr="003A2CA4" w:rsidRDefault="00A27657" w:rsidP="00A27657">
      <w:pPr>
        <w:pStyle w:val="NoSpacing"/>
        <w:rPr>
          <w:rFonts w:ascii="Segoe UI" w:hAnsi="Segoe UI" w:cs="Segoe UI"/>
          <w:sz w:val="28"/>
          <w:szCs w:val="28"/>
          <w:shd w:val="clear" w:color="auto" w:fill="FFFFFF"/>
        </w:rPr>
      </w:pPr>
      <w:r w:rsidRPr="003A2CA4">
        <w:rPr>
          <w:rFonts w:ascii="Segoe UI" w:hAnsi="Segoe UI" w:cs="Segoe UI"/>
          <w:sz w:val="28"/>
          <w:szCs w:val="28"/>
          <w:shd w:val="clear" w:color="auto" w:fill="FFFFFF"/>
        </w:rPr>
        <w:t>The “Money Follows the Person” Rebalancing Demonstration Program (MFP) helps States rebalance their long-term care systems to transition people with Medicaid from institutions to the community. Forty-three States and the District of Columbia have implemented MFP Programs.  From spring 2008 through December 2010, nearly 12,000 people have transitioned back into the community through MFP Programs. The Affordable Care Act of 2010 strengthens and expands the “Money Follows the Person” Program to more States.</w:t>
      </w:r>
    </w:p>
    <w:p w:rsidR="00A27657" w:rsidRPr="003A2CA4" w:rsidRDefault="00A27657" w:rsidP="00A27657">
      <w:pPr>
        <w:pStyle w:val="NoSpacing"/>
        <w:rPr>
          <w:rFonts w:ascii="Segoe UI" w:hAnsi="Segoe UI" w:cs="Segoe UI"/>
          <w:sz w:val="28"/>
          <w:szCs w:val="28"/>
          <w:shd w:val="clear" w:color="auto" w:fill="FFFFFF"/>
        </w:rPr>
      </w:pPr>
    </w:p>
    <w:p w:rsidR="00A27657" w:rsidRPr="003A2CA4" w:rsidRDefault="00A27657" w:rsidP="0049580F">
      <w:pPr>
        <w:pStyle w:val="NoSpacing"/>
        <w:ind w:left="720"/>
        <w:rPr>
          <w:rFonts w:ascii="Segoe UI" w:hAnsi="Segoe UI" w:cs="Segoe UI"/>
          <w:sz w:val="28"/>
          <w:szCs w:val="28"/>
        </w:rPr>
      </w:pPr>
      <w:r w:rsidRPr="003A2CA4">
        <w:rPr>
          <w:rFonts w:ascii="Segoe UI" w:hAnsi="Segoe UI" w:cs="Segoe UI"/>
          <w:b/>
          <w:sz w:val="28"/>
          <w:szCs w:val="28"/>
          <w:shd w:val="clear" w:color="auto" w:fill="FFFFFF"/>
        </w:rPr>
        <w:t>Website</w:t>
      </w:r>
      <w:r w:rsidRPr="003A2CA4">
        <w:rPr>
          <w:rFonts w:ascii="Segoe UI" w:hAnsi="Segoe UI" w:cs="Segoe UI"/>
          <w:sz w:val="28"/>
          <w:szCs w:val="28"/>
          <w:shd w:val="clear" w:color="auto" w:fill="FFFFFF"/>
        </w:rPr>
        <w:t xml:space="preserve">: </w:t>
      </w:r>
      <w:hyperlink r:id="rId26" w:history="1">
        <w:r w:rsidR="0049580F" w:rsidRPr="00755626">
          <w:rPr>
            <w:rStyle w:val="Hyperlink"/>
            <w:rFonts w:ascii="Segoe UI" w:hAnsi="Segoe UI" w:cs="Segoe UI"/>
            <w:sz w:val="28"/>
            <w:szCs w:val="28"/>
          </w:rPr>
          <w:t>http://www.medicaid.gov/Medicaid-CHIP-Program-Information/By-Topics/Long-Term-Services-and-Support/Balancing/Money-Follows-the-Person.html</w:t>
        </w:r>
      </w:hyperlink>
      <w:r w:rsidR="00475A4D" w:rsidRPr="003A2CA4">
        <w:rPr>
          <w:rFonts w:ascii="Segoe UI" w:hAnsi="Segoe UI" w:cs="Segoe UI"/>
          <w:sz w:val="28"/>
          <w:szCs w:val="28"/>
        </w:rPr>
        <w:t xml:space="preserve"> </w:t>
      </w:r>
    </w:p>
    <w:p w:rsidR="00A27657" w:rsidRPr="003A2CA4" w:rsidRDefault="00A27657" w:rsidP="00A27657">
      <w:pPr>
        <w:pStyle w:val="NoSpacing"/>
        <w:rPr>
          <w:rFonts w:ascii="Segoe UI" w:hAnsi="Segoe UI" w:cs="Segoe UI"/>
          <w:sz w:val="28"/>
          <w:szCs w:val="28"/>
        </w:rPr>
      </w:pPr>
    </w:p>
    <w:p w:rsidR="00A27657" w:rsidRPr="003A2CA4" w:rsidRDefault="00A27657" w:rsidP="00A27657">
      <w:pPr>
        <w:pStyle w:val="NoSpacing"/>
        <w:rPr>
          <w:rFonts w:ascii="Segoe UI" w:hAnsi="Segoe UI" w:cs="Segoe UI"/>
          <w:b/>
          <w:sz w:val="28"/>
          <w:szCs w:val="28"/>
        </w:rPr>
      </w:pPr>
      <w:r w:rsidRPr="003A2CA4">
        <w:rPr>
          <w:rFonts w:ascii="Segoe UI" w:hAnsi="Segoe UI" w:cs="Segoe UI"/>
          <w:b/>
          <w:sz w:val="28"/>
          <w:szCs w:val="28"/>
        </w:rPr>
        <w:t>Real Choice Systems Change</w:t>
      </w:r>
    </w:p>
    <w:p w:rsidR="00A27657" w:rsidRPr="003A2CA4" w:rsidRDefault="00A27657" w:rsidP="00A27657">
      <w:pPr>
        <w:pStyle w:val="NoSpacing"/>
        <w:rPr>
          <w:rFonts w:ascii="Segoe UI" w:hAnsi="Segoe UI" w:cs="Segoe UI"/>
          <w:sz w:val="28"/>
          <w:szCs w:val="28"/>
        </w:rPr>
      </w:pPr>
      <w:r w:rsidRPr="003A2CA4">
        <w:rPr>
          <w:rFonts w:ascii="Segoe UI" w:hAnsi="Segoe UI" w:cs="Segoe UI"/>
          <w:sz w:val="28"/>
          <w:szCs w:val="28"/>
        </w:rPr>
        <w:t xml:space="preserve">In 2001, Congress began funding the Real Choice Systems Change Grants for Community Living program (hereafter, Systems Change grants) to help States change their long-term care systems to rely less on institutional services and to increase access to home and community-based services. The overarching purpose is to help States develop the necessary regulatory, </w:t>
      </w:r>
      <w:r w:rsidRPr="003A2CA4">
        <w:rPr>
          <w:rFonts w:ascii="Segoe UI" w:hAnsi="Segoe UI" w:cs="Segoe UI"/>
          <w:sz w:val="28"/>
          <w:szCs w:val="28"/>
        </w:rPr>
        <w:lastRenderedPageBreak/>
        <w:t xml:space="preserve">administrative, program, and funding infrastructure to enable individuals of all ages who have a disability or long-term illness to live in the most integrated community setting of their choice; exercise meaningful choice and control over their living environment, services, and service providers; and obtain high-quality services in a manner consistent with their preferences. </w:t>
      </w:r>
    </w:p>
    <w:p w:rsidR="00A27657" w:rsidRPr="003A2CA4" w:rsidRDefault="00A27657" w:rsidP="00A27657">
      <w:pPr>
        <w:pStyle w:val="NoSpacing"/>
        <w:rPr>
          <w:rFonts w:ascii="Segoe UI" w:hAnsi="Segoe UI" w:cs="Segoe UI"/>
          <w:sz w:val="28"/>
          <w:szCs w:val="28"/>
        </w:rPr>
      </w:pPr>
    </w:p>
    <w:p w:rsidR="00A27657" w:rsidRPr="003A2CA4" w:rsidRDefault="00A27657" w:rsidP="0049580F">
      <w:pPr>
        <w:pStyle w:val="NoSpacing"/>
        <w:ind w:left="720"/>
        <w:rPr>
          <w:rFonts w:ascii="Segoe UI" w:hAnsi="Segoe UI" w:cs="Segoe UI"/>
          <w:sz w:val="28"/>
          <w:szCs w:val="28"/>
        </w:rPr>
      </w:pPr>
      <w:r w:rsidRPr="003A2CA4">
        <w:rPr>
          <w:rFonts w:ascii="Segoe UI" w:hAnsi="Segoe UI" w:cs="Segoe UI"/>
          <w:b/>
          <w:sz w:val="28"/>
          <w:szCs w:val="28"/>
        </w:rPr>
        <w:t>Website:</w:t>
      </w:r>
      <w:r w:rsidRPr="003A2CA4">
        <w:rPr>
          <w:rFonts w:ascii="Segoe UI" w:hAnsi="Segoe UI" w:cs="Segoe UI"/>
          <w:sz w:val="28"/>
          <w:szCs w:val="28"/>
        </w:rPr>
        <w:t xml:space="preserve"> </w:t>
      </w:r>
      <w:hyperlink r:id="rId27" w:history="1">
        <w:r w:rsidR="0049580F" w:rsidRPr="00755626">
          <w:rPr>
            <w:rStyle w:val="Hyperlink"/>
            <w:rFonts w:ascii="Segoe UI" w:hAnsi="Segoe UI" w:cs="Segoe UI"/>
            <w:sz w:val="28"/>
            <w:szCs w:val="28"/>
          </w:rPr>
          <w:t>http://www.medicaid.gov/Medicaid-CHIP-Program-Information/By-Topics/Long-Term-Services-and-Support/Balancing/Real-Choice-Systems-Change-Grant-Program-RCSC/Real-Choice-Systems-Change-Grant-Program-RCSC.html</w:t>
        </w:r>
      </w:hyperlink>
      <w:r w:rsidR="00475A4D" w:rsidRPr="003A2CA4">
        <w:rPr>
          <w:rFonts w:ascii="Segoe UI" w:hAnsi="Segoe UI" w:cs="Segoe UI"/>
          <w:sz w:val="28"/>
          <w:szCs w:val="28"/>
        </w:rPr>
        <w:t xml:space="preserve"> </w:t>
      </w:r>
    </w:p>
    <w:p w:rsidR="00A27657" w:rsidRPr="003A2CA4" w:rsidRDefault="00A27657" w:rsidP="00A27657">
      <w:pPr>
        <w:pStyle w:val="NoSpacing"/>
        <w:rPr>
          <w:rFonts w:ascii="Segoe UI" w:hAnsi="Segoe UI" w:cs="Segoe UI"/>
          <w:b/>
          <w:sz w:val="28"/>
          <w:szCs w:val="28"/>
        </w:rPr>
      </w:pPr>
    </w:p>
    <w:p w:rsidR="00971F74" w:rsidRPr="003A2CA4" w:rsidRDefault="00971F74" w:rsidP="00971F74">
      <w:pPr>
        <w:pStyle w:val="NoSpacing"/>
        <w:rPr>
          <w:rFonts w:ascii="Segoe UI" w:hAnsi="Segoe UI" w:cs="Segoe UI"/>
          <w:sz w:val="28"/>
          <w:szCs w:val="28"/>
        </w:rPr>
      </w:pPr>
      <w:r w:rsidRPr="003A2CA4">
        <w:rPr>
          <w:rFonts w:ascii="Segoe UI" w:hAnsi="Segoe UI" w:cs="Segoe UI"/>
          <w:b/>
          <w:sz w:val="28"/>
          <w:szCs w:val="28"/>
        </w:rPr>
        <w:t>Medicare</w:t>
      </w:r>
      <w:r w:rsidRPr="003A2CA4">
        <w:rPr>
          <w:rFonts w:ascii="Segoe UI" w:hAnsi="Segoe UI" w:cs="Segoe UI"/>
          <w:b/>
          <w:sz w:val="28"/>
          <w:szCs w:val="28"/>
        </w:rPr>
        <w:br/>
      </w:r>
      <w:proofErr w:type="spellStart"/>
      <w:r w:rsidRPr="003A2CA4">
        <w:rPr>
          <w:rFonts w:ascii="Segoe UI" w:hAnsi="Segoe UI" w:cs="Segoe UI"/>
          <w:sz w:val="28"/>
          <w:szCs w:val="28"/>
        </w:rPr>
        <w:t>Medicare</w:t>
      </w:r>
      <w:proofErr w:type="spellEnd"/>
      <w:r w:rsidRPr="003A2CA4">
        <w:rPr>
          <w:rFonts w:ascii="Segoe UI" w:hAnsi="Segoe UI" w:cs="Segoe UI"/>
          <w:sz w:val="28"/>
          <w:szCs w:val="28"/>
        </w:rPr>
        <w:t xml:space="preserve"> is the federal health insurance program for Americans age 65 and older and for younger adults with permanent disabilities, End-Stage Renal Disease (ESRD), or Amyotrophic Lateral Sclerosis (ALS). Knowing the basics about Medicare can help you make good decisions about your health coverage and care. For specific questions about your claims, medical records, or expenses:</w:t>
      </w:r>
    </w:p>
    <w:p w:rsidR="00971F74" w:rsidRPr="003A2CA4" w:rsidRDefault="00971F74" w:rsidP="00971F74">
      <w:pPr>
        <w:pStyle w:val="NoSpacing"/>
        <w:rPr>
          <w:rFonts w:ascii="Segoe UI" w:hAnsi="Segoe UI" w:cs="Segoe UI"/>
          <w:sz w:val="28"/>
          <w:szCs w:val="28"/>
        </w:rPr>
      </w:pPr>
    </w:p>
    <w:p w:rsidR="00971F74" w:rsidRPr="003A2CA4" w:rsidRDefault="00971F74" w:rsidP="00971F74">
      <w:pPr>
        <w:pStyle w:val="NoSpacing"/>
        <w:ind w:firstLine="720"/>
        <w:rPr>
          <w:rFonts w:ascii="Segoe UI" w:hAnsi="Segoe UI" w:cs="Segoe UI"/>
          <w:sz w:val="28"/>
          <w:szCs w:val="28"/>
        </w:rPr>
      </w:pPr>
      <w:r w:rsidRPr="003A2CA4">
        <w:rPr>
          <w:rFonts w:ascii="Segoe UI" w:hAnsi="Segoe UI" w:cs="Segoe UI"/>
          <w:b/>
          <w:sz w:val="28"/>
          <w:szCs w:val="28"/>
        </w:rPr>
        <w:t>Phone</w:t>
      </w:r>
      <w:r w:rsidRPr="003A2CA4">
        <w:rPr>
          <w:rFonts w:ascii="Segoe UI" w:hAnsi="Segoe UI" w:cs="Segoe UI"/>
          <w:sz w:val="28"/>
          <w:szCs w:val="28"/>
        </w:rPr>
        <w:t>: 1-800-MEDICARE (1-800-633-4227)</w:t>
      </w:r>
    </w:p>
    <w:p w:rsidR="007711D9" w:rsidRPr="003A2CA4" w:rsidRDefault="00971F74" w:rsidP="00971F74">
      <w:pPr>
        <w:pStyle w:val="NoSpacing"/>
        <w:ind w:firstLine="720"/>
        <w:rPr>
          <w:rFonts w:ascii="Segoe UI" w:hAnsi="Segoe UI" w:cs="Segoe UI"/>
          <w:sz w:val="28"/>
          <w:szCs w:val="28"/>
        </w:rPr>
      </w:pPr>
      <w:r w:rsidRPr="003A2CA4">
        <w:rPr>
          <w:rFonts w:ascii="Segoe UI" w:hAnsi="Segoe UI" w:cs="Segoe UI"/>
          <w:b/>
          <w:sz w:val="28"/>
          <w:szCs w:val="28"/>
        </w:rPr>
        <w:t>Website</w:t>
      </w:r>
      <w:r w:rsidRPr="003A2CA4">
        <w:rPr>
          <w:rFonts w:ascii="Segoe UI" w:hAnsi="Segoe UI" w:cs="Segoe UI"/>
          <w:sz w:val="28"/>
          <w:szCs w:val="28"/>
        </w:rPr>
        <w:t xml:space="preserve">: </w:t>
      </w:r>
      <w:hyperlink r:id="rId28" w:history="1">
        <w:r w:rsidRPr="003A2CA4">
          <w:rPr>
            <w:rStyle w:val="Hyperlink"/>
            <w:rFonts w:ascii="Segoe UI" w:hAnsi="Segoe UI" w:cs="Segoe UI"/>
            <w:sz w:val="28"/>
            <w:szCs w:val="28"/>
          </w:rPr>
          <w:t>http://www.medicare.gov/default.aspx</w:t>
        </w:r>
      </w:hyperlink>
      <w:r w:rsidR="00C407B1" w:rsidRPr="003A2CA4">
        <w:rPr>
          <w:rFonts w:ascii="Segoe UI" w:hAnsi="Segoe UI" w:cs="Segoe UI"/>
          <w:sz w:val="28"/>
          <w:szCs w:val="28"/>
        </w:rPr>
        <w:t xml:space="preserve"> </w:t>
      </w:r>
      <w:r w:rsidR="00475A4D" w:rsidRPr="003A2CA4">
        <w:rPr>
          <w:rFonts w:ascii="Segoe UI" w:hAnsi="Segoe UI" w:cs="Segoe UI"/>
          <w:sz w:val="28"/>
          <w:szCs w:val="28"/>
        </w:rPr>
        <w:t xml:space="preserve">   </w:t>
      </w:r>
    </w:p>
    <w:p w:rsidR="00A27657" w:rsidRPr="003A2CA4" w:rsidRDefault="00A27657" w:rsidP="00BF0496">
      <w:pPr>
        <w:pStyle w:val="NoSpacing"/>
        <w:rPr>
          <w:rFonts w:ascii="Segoe UI" w:hAnsi="Segoe UI" w:cs="Segoe UI"/>
          <w:b/>
          <w:sz w:val="28"/>
          <w:szCs w:val="28"/>
        </w:rPr>
      </w:pPr>
    </w:p>
    <w:p w:rsidR="00A27657" w:rsidRPr="003A2CA4" w:rsidRDefault="00A27657" w:rsidP="00A27657">
      <w:pPr>
        <w:pStyle w:val="NoSpacing"/>
        <w:rPr>
          <w:rFonts w:ascii="Segoe UI" w:hAnsi="Segoe UI" w:cs="Segoe UI"/>
          <w:sz w:val="28"/>
          <w:szCs w:val="28"/>
        </w:rPr>
      </w:pPr>
      <w:r w:rsidRPr="003A2CA4">
        <w:rPr>
          <w:rFonts w:ascii="Segoe UI" w:hAnsi="Segoe UI" w:cs="Segoe UI"/>
          <w:b/>
          <w:sz w:val="28"/>
          <w:szCs w:val="28"/>
        </w:rPr>
        <w:t>National Clearinghouse on Long-Term Care Information</w:t>
      </w:r>
      <w:r w:rsidRPr="003A2CA4">
        <w:rPr>
          <w:rFonts w:ascii="Segoe UI" w:hAnsi="Segoe UI" w:cs="Segoe UI"/>
          <w:b/>
          <w:sz w:val="28"/>
          <w:szCs w:val="28"/>
        </w:rPr>
        <w:br/>
      </w:r>
      <w:r w:rsidRPr="003A2CA4">
        <w:rPr>
          <w:rFonts w:ascii="Segoe UI" w:hAnsi="Segoe UI" w:cs="Segoe UI"/>
          <w:sz w:val="28"/>
          <w:szCs w:val="28"/>
        </w:rPr>
        <w:t>This clearinghouse provides information and resources to help plan for future long-term care. It is primarily focused on care of individuals over age 65. The Administration on Aging (</w:t>
      </w:r>
      <w:proofErr w:type="spellStart"/>
      <w:r w:rsidRPr="003A2CA4">
        <w:rPr>
          <w:rFonts w:ascii="Segoe UI" w:hAnsi="Segoe UI" w:cs="Segoe UI"/>
          <w:sz w:val="28"/>
          <w:szCs w:val="28"/>
        </w:rPr>
        <w:t>AoA</w:t>
      </w:r>
      <w:proofErr w:type="spellEnd"/>
      <w:r w:rsidRPr="003A2CA4">
        <w:rPr>
          <w:rFonts w:ascii="Segoe UI" w:hAnsi="Segoe UI" w:cs="Segoe UI"/>
          <w:sz w:val="28"/>
          <w:szCs w:val="28"/>
        </w:rPr>
        <w:t xml:space="preserve">) is the Administrator of the National Clearinghouse for Long-Term Care Information. For information about the Clearinghouse website, contact </w:t>
      </w:r>
      <w:proofErr w:type="spellStart"/>
      <w:r w:rsidRPr="003A2CA4">
        <w:rPr>
          <w:rFonts w:ascii="Segoe UI" w:hAnsi="Segoe UI" w:cs="Segoe UI"/>
          <w:sz w:val="28"/>
          <w:szCs w:val="28"/>
        </w:rPr>
        <w:t>AoA</w:t>
      </w:r>
      <w:proofErr w:type="spellEnd"/>
      <w:r w:rsidRPr="003A2CA4">
        <w:rPr>
          <w:rFonts w:ascii="Segoe UI" w:hAnsi="Segoe UI" w:cs="Segoe UI"/>
          <w:sz w:val="28"/>
          <w:szCs w:val="28"/>
        </w:rPr>
        <w:t xml:space="preserve"> here:</w:t>
      </w:r>
    </w:p>
    <w:p w:rsidR="00A27657" w:rsidRPr="003A2CA4" w:rsidRDefault="00A27657" w:rsidP="00A27657">
      <w:pPr>
        <w:pStyle w:val="NoSpacing"/>
        <w:rPr>
          <w:rFonts w:ascii="Segoe UI" w:hAnsi="Segoe UI" w:cs="Segoe UI"/>
          <w:b/>
          <w:sz w:val="28"/>
          <w:szCs w:val="28"/>
        </w:rPr>
      </w:pPr>
    </w:p>
    <w:p w:rsidR="00A27657" w:rsidRPr="003A2CA4" w:rsidRDefault="00A27657" w:rsidP="00A27657">
      <w:pPr>
        <w:pStyle w:val="NoSpacing"/>
        <w:ind w:left="720"/>
        <w:rPr>
          <w:rFonts w:ascii="Segoe UI" w:hAnsi="Segoe UI" w:cs="Segoe UI"/>
          <w:sz w:val="28"/>
          <w:szCs w:val="28"/>
        </w:rPr>
      </w:pPr>
      <w:r w:rsidRPr="003A2CA4">
        <w:rPr>
          <w:rFonts w:ascii="Segoe UI" w:hAnsi="Segoe UI" w:cs="Segoe UI"/>
          <w:b/>
          <w:sz w:val="28"/>
          <w:szCs w:val="28"/>
        </w:rPr>
        <w:t>Phone</w:t>
      </w:r>
      <w:r w:rsidR="00C40D2B" w:rsidRPr="003A2CA4">
        <w:rPr>
          <w:rFonts w:ascii="Segoe UI" w:hAnsi="Segoe UI" w:cs="Segoe UI"/>
          <w:sz w:val="28"/>
          <w:szCs w:val="28"/>
        </w:rPr>
        <w:t xml:space="preserve">: (202) 619-0724; </w:t>
      </w:r>
      <w:r w:rsidR="00C40D2B" w:rsidRPr="003A2CA4">
        <w:rPr>
          <w:rFonts w:ascii="Segoe UI" w:hAnsi="Segoe UI" w:cs="Segoe UI"/>
          <w:b/>
          <w:sz w:val="28"/>
          <w:szCs w:val="28"/>
        </w:rPr>
        <w:t>Fax</w:t>
      </w:r>
      <w:r w:rsidR="00C40D2B" w:rsidRPr="003A2CA4">
        <w:rPr>
          <w:rFonts w:ascii="Segoe UI" w:hAnsi="Segoe UI" w:cs="Segoe UI"/>
          <w:sz w:val="28"/>
          <w:szCs w:val="28"/>
        </w:rPr>
        <w:t xml:space="preserve">: (202) </w:t>
      </w:r>
      <w:r w:rsidRPr="003A2CA4">
        <w:rPr>
          <w:rFonts w:ascii="Segoe UI" w:hAnsi="Segoe UI" w:cs="Segoe UI"/>
          <w:sz w:val="28"/>
          <w:szCs w:val="28"/>
        </w:rPr>
        <w:t>357-3555</w:t>
      </w:r>
      <w:r w:rsidRPr="003A2CA4">
        <w:rPr>
          <w:rFonts w:ascii="Segoe UI" w:hAnsi="Segoe UI" w:cs="Segoe UI"/>
          <w:sz w:val="28"/>
          <w:szCs w:val="28"/>
        </w:rPr>
        <w:br/>
      </w:r>
      <w:r w:rsidRPr="003A2CA4">
        <w:rPr>
          <w:rFonts w:ascii="Segoe UI" w:hAnsi="Segoe UI" w:cs="Segoe UI"/>
          <w:b/>
          <w:sz w:val="28"/>
          <w:szCs w:val="28"/>
        </w:rPr>
        <w:t>E-mail</w:t>
      </w:r>
      <w:r w:rsidRPr="003A2CA4">
        <w:rPr>
          <w:rFonts w:ascii="Segoe UI" w:hAnsi="Segoe UI" w:cs="Segoe UI"/>
          <w:sz w:val="28"/>
          <w:szCs w:val="28"/>
        </w:rPr>
        <w:t xml:space="preserve">: </w:t>
      </w:r>
      <w:hyperlink r:id="rId29" w:history="1">
        <w:r w:rsidR="00475A4D" w:rsidRPr="003A2CA4">
          <w:rPr>
            <w:rStyle w:val="Hyperlink"/>
            <w:rFonts w:ascii="Segoe UI" w:hAnsi="Segoe UI" w:cs="Segoe UI"/>
            <w:sz w:val="28"/>
            <w:szCs w:val="28"/>
          </w:rPr>
          <w:t>oainfo@aoa.hhs.gov</w:t>
        </w:r>
      </w:hyperlink>
      <w:r w:rsidR="00475A4D" w:rsidRPr="003A2CA4">
        <w:rPr>
          <w:rFonts w:ascii="Segoe UI" w:hAnsi="Segoe UI" w:cs="Segoe UI"/>
          <w:sz w:val="28"/>
          <w:szCs w:val="28"/>
        </w:rPr>
        <w:t xml:space="preserve"> </w:t>
      </w:r>
      <w:r w:rsidRPr="003A2CA4">
        <w:rPr>
          <w:rFonts w:ascii="Segoe UI" w:hAnsi="Segoe UI" w:cs="Segoe UI"/>
          <w:sz w:val="28"/>
          <w:szCs w:val="28"/>
        </w:rPr>
        <w:br/>
      </w:r>
      <w:r w:rsidRPr="003A2CA4">
        <w:rPr>
          <w:rFonts w:ascii="Segoe UI" w:hAnsi="Segoe UI" w:cs="Segoe UI"/>
          <w:b/>
          <w:sz w:val="28"/>
          <w:szCs w:val="28"/>
        </w:rPr>
        <w:t>Website</w:t>
      </w:r>
      <w:r w:rsidRPr="003A2CA4">
        <w:rPr>
          <w:rFonts w:ascii="Segoe UI" w:hAnsi="Segoe UI" w:cs="Segoe UI"/>
          <w:sz w:val="28"/>
          <w:szCs w:val="28"/>
        </w:rPr>
        <w:t xml:space="preserve">: </w:t>
      </w:r>
      <w:hyperlink r:id="rId30" w:history="1">
        <w:r w:rsidR="00475A4D" w:rsidRPr="003A2CA4">
          <w:rPr>
            <w:rStyle w:val="Hyperlink"/>
            <w:rFonts w:ascii="Segoe UI" w:hAnsi="Segoe UI" w:cs="Segoe UI"/>
            <w:sz w:val="28"/>
            <w:szCs w:val="28"/>
          </w:rPr>
          <w:t>http://www.longtermcare.gov/LTC/Main_Site/index.aspx</w:t>
        </w:r>
      </w:hyperlink>
      <w:r w:rsidR="00475A4D" w:rsidRPr="003A2CA4">
        <w:rPr>
          <w:rFonts w:ascii="Segoe UI" w:hAnsi="Segoe UI" w:cs="Segoe UI"/>
          <w:sz w:val="28"/>
          <w:szCs w:val="28"/>
        </w:rPr>
        <w:t xml:space="preserve"> </w:t>
      </w:r>
    </w:p>
    <w:p w:rsidR="00A27657" w:rsidRPr="003A2CA4" w:rsidRDefault="00A27657" w:rsidP="00A27657">
      <w:pPr>
        <w:pStyle w:val="NoSpacing"/>
        <w:rPr>
          <w:rFonts w:ascii="Segoe UI" w:hAnsi="Segoe UI" w:cs="Segoe UI"/>
          <w:b/>
          <w:sz w:val="28"/>
          <w:szCs w:val="28"/>
        </w:rPr>
      </w:pPr>
    </w:p>
    <w:p w:rsidR="00A27657" w:rsidRPr="003A2CA4" w:rsidRDefault="00A27657" w:rsidP="00A27657">
      <w:pPr>
        <w:pStyle w:val="NoSpacing"/>
        <w:rPr>
          <w:rFonts w:ascii="Segoe UI" w:hAnsi="Segoe UI" w:cs="Segoe UI"/>
          <w:b/>
          <w:sz w:val="28"/>
          <w:szCs w:val="28"/>
        </w:rPr>
      </w:pPr>
      <w:r w:rsidRPr="003A2CA4">
        <w:rPr>
          <w:rFonts w:ascii="Segoe UI" w:hAnsi="Segoe UI" w:cs="Segoe UI"/>
          <w:b/>
          <w:sz w:val="28"/>
          <w:szCs w:val="28"/>
        </w:rPr>
        <w:t>SSI and SSDI</w:t>
      </w:r>
      <w:r w:rsidRPr="003A2CA4">
        <w:rPr>
          <w:rFonts w:ascii="Segoe UI" w:hAnsi="Segoe UI" w:cs="Segoe UI"/>
          <w:b/>
          <w:sz w:val="28"/>
          <w:szCs w:val="28"/>
        </w:rPr>
        <w:br/>
      </w:r>
      <w:r w:rsidRPr="003A2CA4">
        <w:rPr>
          <w:rFonts w:ascii="Segoe UI" w:hAnsi="Segoe UI" w:cs="Segoe UI"/>
          <w:sz w:val="28"/>
          <w:szCs w:val="28"/>
        </w:rPr>
        <w:t xml:space="preserve">SSI, or Supplemental Security Income is a national program that pays benefits to disabled adults and children who have limited income and resources. SSI benefits also are payable to people 65 and older without </w:t>
      </w:r>
      <w:r w:rsidRPr="003A2CA4">
        <w:rPr>
          <w:rFonts w:ascii="Segoe UI" w:hAnsi="Segoe UI" w:cs="Segoe UI"/>
          <w:sz w:val="28"/>
          <w:szCs w:val="28"/>
        </w:rPr>
        <w:lastRenderedPageBreak/>
        <w:t>disabilities who meet the financial limits. The Red Book is an authoritative resource for learning about SSI. The Red Book is a general reference tool designed to provide a working knowledge of SSI and SSDI. The Red Book is as self-help guide written primarily for educators, advocates, rehabilitation professionals, counselors and applicants and beneficiaries.</w:t>
      </w:r>
    </w:p>
    <w:p w:rsidR="00A27657" w:rsidRPr="003A2CA4" w:rsidRDefault="00A27657" w:rsidP="00A27657">
      <w:pPr>
        <w:pStyle w:val="NoSpacing"/>
        <w:rPr>
          <w:rFonts w:ascii="Segoe UI" w:hAnsi="Segoe UI" w:cs="Segoe UI"/>
          <w:b/>
          <w:sz w:val="28"/>
          <w:szCs w:val="28"/>
        </w:rPr>
      </w:pPr>
    </w:p>
    <w:p w:rsidR="00A27657" w:rsidRPr="003A2CA4" w:rsidRDefault="00A27657" w:rsidP="00A27657">
      <w:pPr>
        <w:pStyle w:val="NoSpacing"/>
        <w:ind w:firstLine="720"/>
        <w:rPr>
          <w:rFonts w:ascii="Segoe UI" w:hAnsi="Segoe UI" w:cs="Segoe UI"/>
          <w:b/>
          <w:sz w:val="28"/>
          <w:szCs w:val="28"/>
        </w:rPr>
      </w:pPr>
      <w:r w:rsidRPr="003A2CA4">
        <w:rPr>
          <w:rFonts w:ascii="Segoe UI" w:hAnsi="Segoe UI" w:cs="Segoe UI"/>
          <w:b/>
          <w:sz w:val="28"/>
          <w:szCs w:val="28"/>
        </w:rPr>
        <w:t>Website</w:t>
      </w:r>
      <w:r w:rsidRPr="003A2CA4">
        <w:rPr>
          <w:rFonts w:ascii="Segoe UI" w:hAnsi="Segoe UI" w:cs="Segoe UI"/>
          <w:sz w:val="28"/>
          <w:szCs w:val="28"/>
        </w:rPr>
        <w:t xml:space="preserve">: </w:t>
      </w:r>
      <w:hyperlink r:id="rId31" w:history="1">
        <w:r w:rsidR="00475A4D" w:rsidRPr="003A2CA4">
          <w:rPr>
            <w:rStyle w:val="Hyperlink"/>
            <w:rFonts w:ascii="Segoe UI" w:hAnsi="Segoe UI" w:cs="Segoe UI"/>
            <w:sz w:val="28"/>
            <w:szCs w:val="28"/>
          </w:rPr>
          <w:t>http://www.ssa.gov/redbook/eng/introduction.htm</w:t>
        </w:r>
      </w:hyperlink>
      <w:r w:rsidR="00475A4D" w:rsidRPr="003A2CA4">
        <w:rPr>
          <w:rFonts w:ascii="Segoe UI" w:hAnsi="Segoe UI" w:cs="Segoe UI"/>
          <w:sz w:val="28"/>
          <w:szCs w:val="28"/>
        </w:rPr>
        <w:t xml:space="preserve"> </w:t>
      </w:r>
    </w:p>
    <w:p w:rsidR="00A27657" w:rsidRPr="003A2CA4" w:rsidRDefault="00A27657" w:rsidP="00BF0496">
      <w:pPr>
        <w:pStyle w:val="NoSpacing"/>
        <w:rPr>
          <w:rFonts w:ascii="Segoe UI" w:hAnsi="Segoe UI" w:cs="Segoe UI"/>
          <w:b/>
          <w:sz w:val="28"/>
          <w:szCs w:val="28"/>
        </w:rPr>
      </w:pPr>
    </w:p>
    <w:p w:rsidR="00BF0496" w:rsidRPr="003A2CA4" w:rsidRDefault="00D806CD" w:rsidP="00BF0496">
      <w:pPr>
        <w:pStyle w:val="NoSpacing"/>
        <w:rPr>
          <w:rFonts w:ascii="Segoe UI" w:hAnsi="Segoe UI" w:cs="Segoe UI"/>
          <w:sz w:val="28"/>
          <w:szCs w:val="28"/>
        </w:rPr>
      </w:pPr>
      <w:r w:rsidRPr="003A2CA4">
        <w:rPr>
          <w:rFonts w:ascii="Segoe UI" w:hAnsi="Segoe UI" w:cs="Segoe UI"/>
          <w:b/>
          <w:sz w:val="28"/>
          <w:szCs w:val="28"/>
        </w:rPr>
        <w:t>Substance Abuse and Mental Health Services Administration (SAMHSA)</w:t>
      </w:r>
      <w:r w:rsidRPr="003A2CA4">
        <w:rPr>
          <w:rFonts w:ascii="Segoe UI" w:hAnsi="Segoe UI" w:cs="Segoe UI"/>
          <w:b/>
          <w:sz w:val="28"/>
          <w:szCs w:val="28"/>
        </w:rPr>
        <w:br/>
      </w:r>
      <w:r w:rsidR="00BF0496" w:rsidRPr="003A2CA4">
        <w:rPr>
          <w:rFonts w:ascii="Segoe UI" w:hAnsi="Segoe UI" w:cs="Segoe UI"/>
          <w:sz w:val="28"/>
          <w:szCs w:val="28"/>
        </w:rPr>
        <w:t xml:space="preserve">SAMHSA was established in 1992 and directed by Congress to target effectively substance abuse and mental health services to the people most in need and to translate research in these areas more effectively and more rapidly into the general health care system. The </w:t>
      </w:r>
      <w:r w:rsidRPr="003A2CA4">
        <w:rPr>
          <w:rFonts w:ascii="Segoe UI" w:hAnsi="Segoe UI" w:cs="Segoe UI"/>
          <w:sz w:val="28"/>
          <w:szCs w:val="28"/>
        </w:rPr>
        <w:t>Consumer Affairs Program provides consumers the opportunity to participate in treatment and policy issues, consumer-operated networks and information activities.</w:t>
      </w:r>
    </w:p>
    <w:p w:rsidR="00BF0496" w:rsidRPr="003A2CA4" w:rsidRDefault="00BF0496" w:rsidP="00BF0496">
      <w:pPr>
        <w:pStyle w:val="NoSpacing"/>
        <w:rPr>
          <w:rFonts w:ascii="Segoe UI" w:hAnsi="Segoe UI" w:cs="Segoe UI"/>
          <w:sz w:val="28"/>
          <w:szCs w:val="28"/>
        </w:rPr>
      </w:pPr>
    </w:p>
    <w:p w:rsidR="00BF0496" w:rsidRPr="003A2CA4" w:rsidRDefault="00BF0496" w:rsidP="00BF0496">
      <w:pPr>
        <w:pStyle w:val="NoSpacing"/>
        <w:ind w:left="720"/>
        <w:rPr>
          <w:rFonts w:ascii="Segoe UI" w:hAnsi="Segoe UI" w:cs="Segoe UI"/>
          <w:sz w:val="28"/>
          <w:szCs w:val="28"/>
        </w:rPr>
      </w:pPr>
      <w:r w:rsidRPr="003A2CA4">
        <w:rPr>
          <w:rFonts w:ascii="Segoe UI" w:hAnsi="Segoe UI" w:cs="Segoe UI"/>
          <w:b/>
          <w:sz w:val="28"/>
          <w:szCs w:val="28"/>
        </w:rPr>
        <w:t>Phone</w:t>
      </w:r>
      <w:r w:rsidRPr="003A2CA4">
        <w:rPr>
          <w:rFonts w:ascii="Segoe UI" w:hAnsi="Segoe UI" w:cs="Segoe UI"/>
          <w:sz w:val="28"/>
          <w:szCs w:val="28"/>
        </w:rPr>
        <w:t>: 1-877-SAMHSA-7 (1-877-726-4727)</w:t>
      </w:r>
      <w:r w:rsidR="00C40D2B" w:rsidRPr="003A2CA4">
        <w:rPr>
          <w:rFonts w:ascii="Segoe UI" w:hAnsi="Segoe UI" w:cs="Segoe UI"/>
          <w:sz w:val="28"/>
          <w:szCs w:val="28"/>
        </w:rPr>
        <w:t xml:space="preserve">; </w:t>
      </w:r>
      <w:r w:rsidR="00C40D2B" w:rsidRPr="003A2CA4">
        <w:rPr>
          <w:rFonts w:ascii="Segoe UI" w:hAnsi="Segoe UI" w:cs="Segoe UI"/>
          <w:b/>
          <w:sz w:val="28"/>
          <w:szCs w:val="28"/>
        </w:rPr>
        <w:t>TTY</w:t>
      </w:r>
      <w:r w:rsidR="00974C55" w:rsidRPr="003A2CA4">
        <w:rPr>
          <w:rFonts w:ascii="Segoe UI" w:hAnsi="Segoe UI" w:cs="Segoe UI"/>
          <w:sz w:val="28"/>
          <w:szCs w:val="28"/>
        </w:rPr>
        <w:t>: 1-800-</w:t>
      </w:r>
      <w:r w:rsidR="00C40D2B" w:rsidRPr="003A2CA4">
        <w:rPr>
          <w:rFonts w:ascii="Segoe UI" w:hAnsi="Segoe UI" w:cs="Segoe UI"/>
          <w:sz w:val="28"/>
          <w:szCs w:val="28"/>
        </w:rPr>
        <w:t xml:space="preserve">487-4889; </w:t>
      </w:r>
      <w:r w:rsidR="00C40D2B" w:rsidRPr="003A2CA4">
        <w:rPr>
          <w:rFonts w:ascii="Segoe UI" w:hAnsi="Segoe UI" w:cs="Segoe UI"/>
          <w:b/>
          <w:sz w:val="28"/>
          <w:szCs w:val="28"/>
        </w:rPr>
        <w:t>Fax</w:t>
      </w:r>
      <w:r w:rsidR="00C40D2B" w:rsidRPr="003A2CA4">
        <w:rPr>
          <w:rFonts w:ascii="Segoe UI" w:hAnsi="Segoe UI" w:cs="Segoe UI"/>
          <w:sz w:val="28"/>
          <w:szCs w:val="28"/>
        </w:rPr>
        <w:t xml:space="preserve">: (240) </w:t>
      </w:r>
      <w:r w:rsidRPr="003A2CA4">
        <w:rPr>
          <w:rFonts w:ascii="Segoe UI" w:hAnsi="Segoe UI" w:cs="Segoe UI"/>
          <w:sz w:val="28"/>
          <w:szCs w:val="28"/>
        </w:rPr>
        <w:t>221-4292</w:t>
      </w:r>
      <w:r w:rsidRPr="003A2CA4">
        <w:rPr>
          <w:rFonts w:ascii="Segoe UI" w:hAnsi="Segoe UI" w:cs="Segoe UI"/>
          <w:sz w:val="28"/>
          <w:szCs w:val="28"/>
        </w:rPr>
        <w:br/>
      </w:r>
      <w:r w:rsidRPr="003A2CA4">
        <w:rPr>
          <w:rFonts w:ascii="Segoe UI" w:hAnsi="Segoe UI" w:cs="Segoe UI"/>
          <w:b/>
          <w:sz w:val="28"/>
          <w:szCs w:val="28"/>
        </w:rPr>
        <w:t>Email</w:t>
      </w:r>
      <w:r w:rsidRPr="003A2CA4">
        <w:rPr>
          <w:rFonts w:ascii="Segoe UI" w:hAnsi="Segoe UI" w:cs="Segoe UI"/>
          <w:sz w:val="28"/>
          <w:szCs w:val="28"/>
        </w:rPr>
        <w:t xml:space="preserve">: </w:t>
      </w:r>
      <w:hyperlink r:id="rId32" w:history="1">
        <w:r w:rsidR="00475A4D" w:rsidRPr="003A2CA4">
          <w:rPr>
            <w:rStyle w:val="Hyperlink"/>
            <w:rFonts w:ascii="Segoe UI" w:hAnsi="Segoe UI" w:cs="Segoe UI"/>
            <w:sz w:val="28"/>
            <w:szCs w:val="28"/>
          </w:rPr>
          <w:t>SAMHSAInfo@samhsa.hhs.gov</w:t>
        </w:r>
      </w:hyperlink>
      <w:r w:rsidR="00475A4D" w:rsidRPr="003A2CA4">
        <w:rPr>
          <w:rFonts w:ascii="Segoe UI" w:hAnsi="Segoe UI" w:cs="Segoe UI"/>
          <w:sz w:val="28"/>
          <w:szCs w:val="28"/>
        </w:rPr>
        <w:t xml:space="preserve"> </w:t>
      </w:r>
    </w:p>
    <w:p w:rsidR="00BF0496" w:rsidRPr="003A2CA4" w:rsidRDefault="00BF0496" w:rsidP="00BF0496">
      <w:pPr>
        <w:ind w:firstLine="720"/>
        <w:rPr>
          <w:rFonts w:ascii="Segoe UI" w:hAnsi="Segoe UI" w:cs="Segoe UI"/>
          <w:sz w:val="28"/>
          <w:szCs w:val="28"/>
        </w:rPr>
      </w:pPr>
      <w:r w:rsidRPr="003A2CA4">
        <w:rPr>
          <w:rFonts w:ascii="Segoe UI" w:hAnsi="Segoe UI" w:cs="Segoe UI"/>
          <w:b/>
          <w:sz w:val="28"/>
          <w:szCs w:val="28"/>
        </w:rPr>
        <w:t>Website</w:t>
      </w:r>
      <w:r w:rsidRPr="003A2CA4">
        <w:rPr>
          <w:rFonts w:ascii="Segoe UI" w:hAnsi="Segoe UI" w:cs="Segoe UI"/>
          <w:sz w:val="28"/>
          <w:szCs w:val="28"/>
        </w:rPr>
        <w:t xml:space="preserve">: </w:t>
      </w:r>
      <w:hyperlink r:id="rId33" w:history="1">
        <w:r w:rsidR="00475A4D" w:rsidRPr="003A2CA4">
          <w:rPr>
            <w:rStyle w:val="Hyperlink"/>
            <w:rFonts w:ascii="Segoe UI" w:hAnsi="Segoe UI" w:cs="Segoe UI"/>
            <w:sz w:val="28"/>
            <w:szCs w:val="28"/>
          </w:rPr>
          <w:t>http://www.samhsa.gov/ConsumerSurvivor/about.asp</w:t>
        </w:r>
      </w:hyperlink>
      <w:r w:rsidR="00475A4D" w:rsidRPr="003A2CA4">
        <w:rPr>
          <w:rFonts w:ascii="Segoe UI" w:hAnsi="Segoe UI" w:cs="Segoe UI"/>
          <w:sz w:val="28"/>
          <w:szCs w:val="28"/>
        </w:rPr>
        <w:t xml:space="preserve"> </w:t>
      </w:r>
    </w:p>
    <w:p w:rsidR="00A03DA3" w:rsidRPr="003A2CA4" w:rsidRDefault="00D806CD" w:rsidP="00BF0496">
      <w:pPr>
        <w:pStyle w:val="NoSpacing"/>
        <w:rPr>
          <w:rFonts w:ascii="Segoe UI" w:hAnsi="Segoe UI" w:cs="Segoe UI"/>
          <w:b/>
          <w:color w:val="17365D" w:themeColor="text2" w:themeShade="BF"/>
          <w:sz w:val="28"/>
          <w:szCs w:val="28"/>
          <w:u w:val="single"/>
        </w:rPr>
      </w:pPr>
      <w:r w:rsidRPr="003A2CA4">
        <w:rPr>
          <w:rFonts w:ascii="Segoe UI" w:hAnsi="Segoe UI" w:cs="Segoe UI"/>
          <w:b/>
          <w:color w:val="17365D" w:themeColor="text2" w:themeShade="BF"/>
          <w:sz w:val="28"/>
          <w:szCs w:val="28"/>
          <w:u w:val="single"/>
        </w:rPr>
        <w:t>National Organizations</w:t>
      </w:r>
    </w:p>
    <w:p w:rsidR="00EE0317" w:rsidRPr="003A2CA4" w:rsidRDefault="00EE0317" w:rsidP="00BF0496">
      <w:pPr>
        <w:pStyle w:val="NoSpacing"/>
        <w:rPr>
          <w:rFonts w:ascii="Segoe UI" w:hAnsi="Segoe UI" w:cs="Segoe UI"/>
          <w:b/>
          <w:color w:val="17365D" w:themeColor="text2" w:themeShade="BF"/>
          <w:sz w:val="28"/>
          <w:szCs w:val="28"/>
          <w:u w:val="single"/>
        </w:rPr>
      </w:pPr>
    </w:p>
    <w:p w:rsidR="00D00026" w:rsidRPr="003A2CA4" w:rsidRDefault="00D00026" w:rsidP="00D00026">
      <w:pPr>
        <w:pStyle w:val="NoSpacing"/>
        <w:rPr>
          <w:rFonts w:ascii="Segoe UI" w:hAnsi="Segoe UI" w:cs="Segoe UI"/>
          <w:sz w:val="28"/>
          <w:szCs w:val="28"/>
        </w:rPr>
      </w:pPr>
      <w:r w:rsidRPr="003A2CA4">
        <w:rPr>
          <w:rFonts w:ascii="Segoe UI" w:hAnsi="Segoe UI" w:cs="Segoe UI"/>
          <w:b/>
          <w:sz w:val="28"/>
          <w:szCs w:val="28"/>
        </w:rPr>
        <w:t>Family Voices</w:t>
      </w:r>
      <w:r w:rsidRPr="003A2CA4">
        <w:rPr>
          <w:rFonts w:ascii="Segoe UI" w:hAnsi="Segoe UI" w:cs="Segoe UI"/>
          <w:b/>
          <w:sz w:val="28"/>
          <w:szCs w:val="28"/>
        </w:rPr>
        <w:br/>
      </w:r>
      <w:r w:rsidRPr="003A2CA4">
        <w:rPr>
          <w:rFonts w:ascii="Segoe UI" w:hAnsi="Segoe UI" w:cs="Segoe UI"/>
          <w:sz w:val="28"/>
          <w:szCs w:val="28"/>
        </w:rPr>
        <w:t>Family Voices provides tools for families to make informed decisions, advocate for improved public and private policies, build partnerships among professionals and families, and serve as a trusted resource on health care. There are Family Voices programs in most states, including Washington, D.C.</w:t>
      </w:r>
      <w:r w:rsidR="00C40D2B" w:rsidRPr="003A2CA4">
        <w:rPr>
          <w:rFonts w:ascii="Segoe UI" w:hAnsi="Segoe UI" w:cs="Segoe UI"/>
          <w:sz w:val="28"/>
          <w:szCs w:val="28"/>
        </w:rPr>
        <w:t xml:space="preserve"> (</w:t>
      </w:r>
      <w:r w:rsidR="00C40D2B" w:rsidRPr="003A2CA4">
        <w:rPr>
          <w:rFonts w:ascii="Segoe UI" w:hAnsi="Segoe UI" w:cs="Segoe UI"/>
          <w:b/>
          <w:sz w:val="28"/>
          <w:szCs w:val="28"/>
        </w:rPr>
        <w:t>see DC listing on page 1</w:t>
      </w:r>
      <w:r w:rsidR="00C40D2B" w:rsidRPr="003A2CA4">
        <w:rPr>
          <w:rFonts w:ascii="Segoe UI" w:hAnsi="Segoe UI" w:cs="Segoe UI"/>
          <w:sz w:val="28"/>
          <w:szCs w:val="28"/>
        </w:rPr>
        <w:t>).</w:t>
      </w:r>
    </w:p>
    <w:p w:rsidR="00D00026" w:rsidRPr="003A2CA4" w:rsidRDefault="00D00026" w:rsidP="00D00026">
      <w:pPr>
        <w:pStyle w:val="NoSpacing"/>
        <w:rPr>
          <w:rFonts w:ascii="Segoe UI" w:hAnsi="Segoe UI" w:cs="Segoe UI"/>
          <w:b/>
          <w:sz w:val="28"/>
          <w:szCs w:val="28"/>
        </w:rPr>
      </w:pPr>
    </w:p>
    <w:p w:rsidR="00D00026" w:rsidRDefault="00D00026" w:rsidP="00D00026">
      <w:pPr>
        <w:ind w:left="720"/>
        <w:rPr>
          <w:rFonts w:ascii="Segoe UI" w:hAnsi="Segoe UI" w:cs="Segoe UI"/>
          <w:sz w:val="28"/>
          <w:szCs w:val="28"/>
        </w:rPr>
      </w:pPr>
      <w:r w:rsidRPr="003A2CA4">
        <w:rPr>
          <w:rFonts w:ascii="Segoe UI" w:hAnsi="Segoe UI" w:cs="Segoe UI"/>
          <w:b/>
          <w:sz w:val="28"/>
          <w:szCs w:val="28"/>
        </w:rPr>
        <w:t xml:space="preserve">National Address: </w:t>
      </w:r>
      <w:r w:rsidRPr="003A2CA4">
        <w:rPr>
          <w:rFonts w:ascii="Segoe UI" w:hAnsi="Segoe UI" w:cs="Segoe UI"/>
          <w:sz w:val="28"/>
          <w:szCs w:val="28"/>
        </w:rPr>
        <w:t>3701 San Mateo Blvd. NE, Suite 103, Albuquerque, NM 87110</w:t>
      </w:r>
      <w:r w:rsidRPr="003A2CA4">
        <w:rPr>
          <w:rFonts w:ascii="Segoe UI" w:hAnsi="Segoe UI" w:cs="Segoe UI"/>
          <w:sz w:val="28"/>
          <w:szCs w:val="28"/>
        </w:rPr>
        <w:br/>
      </w:r>
      <w:r w:rsidRPr="003A2CA4">
        <w:rPr>
          <w:rFonts w:ascii="Segoe UI" w:hAnsi="Segoe UI" w:cs="Segoe UI"/>
          <w:b/>
          <w:sz w:val="28"/>
          <w:szCs w:val="28"/>
        </w:rPr>
        <w:t xml:space="preserve">National Phone: </w:t>
      </w:r>
      <w:r w:rsidRPr="003A2CA4">
        <w:rPr>
          <w:rFonts w:ascii="Segoe UI" w:hAnsi="Segoe UI" w:cs="Segoe UI"/>
          <w:color w:val="2E2E2E"/>
          <w:sz w:val="28"/>
          <w:szCs w:val="28"/>
          <w:shd w:val="clear" w:color="auto" w:fill="FFFFFF"/>
        </w:rPr>
        <w:t>(888) 835-5669</w:t>
      </w:r>
      <w:r w:rsidRPr="003A2CA4">
        <w:rPr>
          <w:rStyle w:val="apple-converted-space"/>
          <w:rFonts w:ascii="Segoe UI" w:hAnsi="Segoe UI" w:cs="Segoe UI"/>
          <w:color w:val="2E2E2E"/>
          <w:sz w:val="28"/>
          <w:szCs w:val="28"/>
          <w:shd w:val="clear" w:color="auto" w:fill="FFFFFF"/>
        </w:rPr>
        <w:t xml:space="preserve">; </w:t>
      </w:r>
      <w:r w:rsidRPr="003A2CA4">
        <w:rPr>
          <w:rFonts w:ascii="Segoe UI" w:hAnsi="Segoe UI" w:cs="Segoe UI"/>
          <w:b/>
          <w:color w:val="2E2E2E"/>
          <w:sz w:val="28"/>
          <w:szCs w:val="28"/>
          <w:shd w:val="clear" w:color="auto" w:fill="FFFFFF"/>
        </w:rPr>
        <w:t>Fax</w:t>
      </w:r>
      <w:r w:rsidRPr="003A2CA4">
        <w:rPr>
          <w:rFonts w:ascii="Segoe UI" w:hAnsi="Segoe UI" w:cs="Segoe UI"/>
          <w:color w:val="2E2E2E"/>
          <w:sz w:val="28"/>
          <w:szCs w:val="28"/>
          <w:shd w:val="clear" w:color="auto" w:fill="FFFFFF"/>
        </w:rPr>
        <w:t>: (505) 872-4780</w:t>
      </w:r>
      <w:r w:rsidRPr="003A2CA4">
        <w:rPr>
          <w:rFonts w:ascii="Segoe UI" w:hAnsi="Segoe UI" w:cs="Segoe UI"/>
          <w:b/>
          <w:sz w:val="28"/>
          <w:szCs w:val="28"/>
        </w:rPr>
        <w:br/>
        <w:t>Website</w:t>
      </w:r>
      <w:r w:rsidRPr="003A2CA4">
        <w:rPr>
          <w:rFonts w:ascii="Segoe UI" w:hAnsi="Segoe UI" w:cs="Segoe UI"/>
          <w:sz w:val="28"/>
          <w:szCs w:val="28"/>
        </w:rPr>
        <w:t xml:space="preserve">: </w:t>
      </w:r>
      <w:hyperlink r:id="rId34" w:history="1">
        <w:r w:rsidR="00475A4D" w:rsidRPr="003A2CA4">
          <w:rPr>
            <w:rStyle w:val="Hyperlink"/>
            <w:rFonts w:ascii="Segoe UI" w:hAnsi="Segoe UI" w:cs="Segoe UI"/>
            <w:sz w:val="28"/>
            <w:szCs w:val="28"/>
          </w:rPr>
          <w:t>http://www.familyvoices.org/</w:t>
        </w:r>
      </w:hyperlink>
      <w:r w:rsidR="00475A4D" w:rsidRPr="003A2CA4">
        <w:rPr>
          <w:rFonts w:ascii="Segoe UI" w:hAnsi="Segoe UI" w:cs="Segoe UI"/>
          <w:sz w:val="28"/>
          <w:szCs w:val="28"/>
        </w:rPr>
        <w:t xml:space="preserve"> </w:t>
      </w:r>
    </w:p>
    <w:p w:rsidR="00D806CD" w:rsidRPr="003A2CA4" w:rsidRDefault="00D806CD" w:rsidP="00C40D2B">
      <w:pPr>
        <w:pStyle w:val="NoSpacing"/>
        <w:rPr>
          <w:rFonts w:ascii="Segoe UI" w:hAnsi="Segoe UI" w:cs="Segoe UI"/>
          <w:sz w:val="28"/>
          <w:szCs w:val="28"/>
        </w:rPr>
      </w:pPr>
      <w:r w:rsidRPr="003A2CA4">
        <w:rPr>
          <w:rFonts w:ascii="Segoe UI" w:hAnsi="Segoe UI" w:cs="Segoe UI"/>
          <w:b/>
          <w:sz w:val="28"/>
          <w:szCs w:val="28"/>
        </w:rPr>
        <w:t>American Association on Health and Disability</w:t>
      </w:r>
      <w:r w:rsidRPr="003A2CA4">
        <w:rPr>
          <w:rFonts w:ascii="Segoe UI" w:hAnsi="Segoe UI" w:cs="Segoe UI"/>
          <w:b/>
          <w:sz w:val="28"/>
          <w:szCs w:val="28"/>
        </w:rPr>
        <w:br/>
      </w:r>
      <w:r w:rsidR="00C40D2B" w:rsidRPr="003A2CA4">
        <w:rPr>
          <w:rFonts w:ascii="Segoe UI" w:hAnsi="Segoe UI" w:cs="Segoe UI"/>
          <w:sz w:val="28"/>
          <w:szCs w:val="28"/>
        </w:rPr>
        <w:t xml:space="preserve">AAHD is dedicated to the advancement of theory, knowledge and practice </w:t>
      </w:r>
      <w:r w:rsidR="00C40D2B" w:rsidRPr="003A2CA4">
        <w:rPr>
          <w:rFonts w:ascii="Segoe UI" w:hAnsi="Segoe UI" w:cs="Segoe UI"/>
          <w:sz w:val="28"/>
          <w:szCs w:val="28"/>
        </w:rPr>
        <w:lastRenderedPageBreak/>
        <w:t>in the prevention of secondary disabling conditions and promotion of health and wellness for people with disabilities. AAHD’s method includes professional and public education, advocacy efforts, and expansion of public awareness on issues related to the prevention of impairments and disabilities.</w:t>
      </w:r>
    </w:p>
    <w:p w:rsidR="00C40D2B" w:rsidRPr="003A2CA4" w:rsidRDefault="00C40D2B" w:rsidP="00C40D2B">
      <w:pPr>
        <w:pStyle w:val="NoSpacing"/>
        <w:rPr>
          <w:rFonts w:ascii="Segoe UI" w:hAnsi="Segoe UI" w:cs="Segoe UI"/>
          <w:b/>
          <w:sz w:val="28"/>
          <w:szCs w:val="28"/>
        </w:rPr>
      </w:pPr>
    </w:p>
    <w:p w:rsidR="00302120" w:rsidRDefault="00D806CD" w:rsidP="00302120">
      <w:pPr>
        <w:pStyle w:val="NoSpacing"/>
        <w:ind w:left="720"/>
        <w:rPr>
          <w:rFonts w:ascii="Segoe UI" w:hAnsi="Segoe UI" w:cs="Segoe UI"/>
          <w:sz w:val="28"/>
          <w:szCs w:val="28"/>
        </w:rPr>
      </w:pPr>
      <w:r w:rsidRPr="003A2CA4">
        <w:rPr>
          <w:rFonts w:ascii="Segoe UI" w:hAnsi="Segoe UI" w:cs="Segoe UI"/>
          <w:b/>
          <w:sz w:val="28"/>
          <w:szCs w:val="28"/>
        </w:rPr>
        <w:t xml:space="preserve">Address: </w:t>
      </w:r>
      <w:r w:rsidRPr="003A2CA4">
        <w:rPr>
          <w:rFonts w:ascii="Segoe UI" w:hAnsi="Segoe UI" w:cs="Segoe UI"/>
          <w:sz w:val="28"/>
          <w:szCs w:val="28"/>
          <w:shd w:val="clear" w:color="auto" w:fill="FFFFFF"/>
        </w:rPr>
        <w:t>110 N. Washington Street, Suite 328-J, Rockville, MD 20850</w:t>
      </w:r>
      <w:r w:rsidRPr="003A2CA4">
        <w:rPr>
          <w:rFonts w:ascii="Segoe UI" w:hAnsi="Segoe UI" w:cs="Segoe UI"/>
          <w:sz w:val="28"/>
          <w:szCs w:val="28"/>
        </w:rPr>
        <w:br/>
      </w:r>
      <w:r w:rsidRPr="003A2CA4">
        <w:rPr>
          <w:rFonts w:ascii="Segoe UI" w:hAnsi="Segoe UI" w:cs="Segoe UI"/>
          <w:b/>
          <w:sz w:val="28"/>
          <w:szCs w:val="28"/>
          <w:shd w:val="clear" w:color="auto" w:fill="FFFFFF"/>
        </w:rPr>
        <w:t>Phone</w:t>
      </w:r>
      <w:r w:rsidRPr="003A2CA4">
        <w:rPr>
          <w:rFonts w:ascii="Segoe UI" w:hAnsi="Segoe UI" w:cs="Segoe UI"/>
          <w:sz w:val="28"/>
          <w:szCs w:val="28"/>
          <w:shd w:val="clear" w:color="auto" w:fill="FFFFFF"/>
        </w:rPr>
        <w:t>: (301) 545-6140</w:t>
      </w:r>
      <w:r w:rsidRPr="003A2CA4">
        <w:rPr>
          <w:rFonts w:ascii="Segoe UI" w:hAnsi="Segoe UI" w:cs="Segoe UI"/>
          <w:sz w:val="28"/>
          <w:szCs w:val="28"/>
        </w:rPr>
        <w:t xml:space="preserve">; </w:t>
      </w:r>
      <w:r w:rsidRPr="003A2CA4">
        <w:rPr>
          <w:rFonts w:ascii="Segoe UI" w:hAnsi="Segoe UI" w:cs="Segoe UI"/>
          <w:b/>
          <w:sz w:val="28"/>
          <w:szCs w:val="28"/>
          <w:shd w:val="clear" w:color="auto" w:fill="FFFFFF"/>
        </w:rPr>
        <w:t>Fax</w:t>
      </w:r>
      <w:r w:rsidRPr="003A2CA4">
        <w:rPr>
          <w:rFonts w:ascii="Segoe UI" w:hAnsi="Segoe UI" w:cs="Segoe UI"/>
          <w:sz w:val="28"/>
          <w:szCs w:val="28"/>
          <w:shd w:val="clear" w:color="auto" w:fill="FFFFFF"/>
        </w:rPr>
        <w:t>: (301) 545-6144</w:t>
      </w:r>
      <w:r w:rsidRPr="003A2CA4">
        <w:rPr>
          <w:rFonts w:ascii="Segoe UI" w:hAnsi="Segoe UI" w:cs="Segoe UI"/>
          <w:b/>
          <w:sz w:val="28"/>
          <w:szCs w:val="28"/>
        </w:rPr>
        <w:br/>
        <w:t>Website</w:t>
      </w:r>
      <w:r w:rsidRPr="003A2CA4">
        <w:rPr>
          <w:rFonts w:ascii="Segoe UI" w:hAnsi="Segoe UI" w:cs="Segoe UI"/>
          <w:sz w:val="28"/>
          <w:szCs w:val="28"/>
        </w:rPr>
        <w:t xml:space="preserve">: </w:t>
      </w:r>
      <w:hyperlink r:id="rId35" w:history="1">
        <w:r w:rsidR="00475A4D" w:rsidRPr="003A2CA4">
          <w:rPr>
            <w:rStyle w:val="Hyperlink"/>
            <w:rFonts w:ascii="Segoe UI" w:hAnsi="Segoe UI" w:cs="Segoe UI"/>
            <w:sz w:val="28"/>
            <w:szCs w:val="28"/>
          </w:rPr>
          <w:t>http://www.aahd.us/</w:t>
        </w:r>
      </w:hyperlink>
      <w:r w:rsidR="00475A4D" w:rsidRPr="003A2CA4">
        <w:rPr>
          <w:rFonts w:ascii="Segoe UI" w:hAnsi="Segoe UI" w:cs="Segoe UI"/>
          <w:sz w:val="28"/>
          <w:szCs w:val="28"/>
        </w:rPr>
        <w:t xml:space="preserve"> </w:t>
      </w:r>
    </w:p>
    <w:p w:rsidR="00F372A2" w:rsidRDefault="00F372A2" w:rsidP="00F372A2">
      <w:pPr>
        <w:pStyle w:val="NoSpacing"/>
        <w:rPr>
          <w:rFonts w:ascii="Segoe UI" w:hAnsi="Segoe UI" w:cs="Segoe UI"/>
          <w:b/>
          <w:sz w:val="28"/>
          <w:szCs w:val="28"/>
        </w:rPr>
      </w:pPr>
    </w:p>
    <w:p w:rsidR="00F372A2" w:rsidRDefault="00F372A2" w:rsidP="00F372A2">
      <w:pPr>
        <w:pStyle w:val="NoSpacing"/>
        <w:rPr>
          <w:rFonts w:ascii="Segoe UI" w:hAnsi="Segoe UI" w:cs="Segoe UI"/>
          <w:b/>
          <w:sz w:val="28"/>
          <w:szCs w:val="28"/>
        </w:rPr>
      </w:pPr>
      <w:r>
        <w:rPr>
          <w:rFonts w:ascii="Segoe UI" w:hAnsi="Segoe UI" w:cs="Segoe UI"/>
          <w:b/>
          <w:sz w:val="28"/>
          <w:szCs w:val="28"/>
        </w:rPr>
        <w:t xml:space="preserve">The </w:t>
      </w:r>
      <w:proofErr w:type="spellStart"/>
      <w:r>
        <w:rPr>
          <w:rFonts w:ascii="Segoe UI" w:hAnsi="Segoe UI" w:cs="Segoe UI"/>
          <w:b/>
          <w:sz w:val="28"/>
          <w:szCs w:val="28"/>
        </w:rPr>
        <w:t>Bazelon</w:t>
      </w:r>
      <w:proofErr w:type="spellEnd"/>
      <w:r>
        <w:rPr>
          <w:rFonts w:ascii="Segoe UI" w:hAnsi="Segoe UI" w:cs="Segoe UI"/>
          <w:b/>
          <w:sz w:val="28"/>
          <w:szCs w:val="28"/>
        </w:rPr>
        <w:t xml:space="preserve"> Center for Mental Health Law</w:t>
      </w:r>
    </w:p>
    <w:p w:rsidR="00F372A2" w:rsidRDefault="00F372A2" w:rsidP="00F372A2">
      <w:pPr>
        <w:pStyle w:val="NoSpacing"/>
        <w:rPr>
          <w:rFonts w:ascii="Segoe UI" w:hAnsi="Segoe UI" w:cs="Segoe UI"/>
          <w:sz w:val="28"/>
          <w:szCs w:val="28"/>
        </w:rPr>
      </w:pPr>
      <w:r w:rsidRPr="00F372A2">
        <w:rPr>
          <w:rFonts w:ascii="Segoe UI" w:hAnsi="Segoe UI" w:cs="Segoe UI"/>
          <w:sz w:val="28"/>
          <w:szCs w:val="28"/>
        </w:rPr>
        <w:t xml:space="preserve">The mission of the Judge David L. </w:t>
      </w:r>
      <w:proofErr w:type="spellStart"/>
      <w:r w:rsidRPr="00F372A2">
        <w:rPr>
          <w:rFonts w:ascii="Segoe UI" w:hAnsi="Segoe UI" w:cs="Segoe UI"/>
          <w:sz w:val="28"/>
          <w:szCs w:val="28"/>
        </w:rPr>
        <w:t>Bazelon</w:t>
      </w:r>
      <w:proofErr w:type="spellEnd"/>
      <w:r w:rsidRPr="00F372A2">
        <w:rPr>
          <w:rFonts w:ascii="Segoe UI" w:hAnsi="Segoe UI" w:cs="Segoe UI"/>
          <w:sz w:val="28"/>
          <w:szCs w:val="28"/>
        </w:rPr>
        <w:t xml:space="preserve"> Center for Mental Health Law is to protect and advance the rights of adults and children who have mental disabilities. The </w:t>
      </w:r>
      <w:proofErr w:type="spellStart"/>
      <w:r w:rsidRPr="00F372A2">
        <w:rPr>
          <w:rFonts w:ascii="Segoe UI" w:hAnsi="Segoe UI" w:cs="Segoe UI"/>
          <w:sz w:val="28"/>
          <w:szCs w:val="28"/>
        </w:rPr>
        <w:t>Bazelon</w:t>
      </w:r>
      <w:proofErr w:type="spellEnd"/>
      <w:r w:rsidRPr="00F372A2">
        <w:rPr>
          <w:rFonts w:ascii="Segoe UI" w:hAnsi="Segoe UI" w:cs="Segoe UI"/>
          <w:sz w:val="28"/>
          <w:szCs w:val="28"/>
        </w:rPr>
        <w:t xml:space="preserve"> Center envisions an America where people who have mental illnesses or developmental disabilities exercise their own life choices and have access to the resources that enable them to participate fully in their communities.</w:t>
      </w:r>
    </w:p>
    <w:p w:rsidR="00F372A2" w:rsidRDefault="00F372A2" w:rsidP="00F372A2">
      <w:pPr>
        <w:pStyle w:val="NoSpacing"/>
        <w:rPr>
          <w:rFonts w:ascii="Segoe UI" w:hAnsi="Segoe UI" w:cs="Segoe UI"/>
          <w:sz w:val="28"/>
          <w:szCs w:val="28"/>
        </w:rPr>
      </w:pPr>
      <w:r>
        <w:rPr>
          <w:rFonts w:ascii="Segoe UI" w:hAnsi="Segoe UI" w:cs="Segoe UI"/>
          <w:sz w:val="28"/>
          <w:szCs w:val="28"/>
        </w:rPr>
        <w:tab/>
      </w:r>
      <w:r>
        <w:rPr>
          <w:rFonts w:ascii="Segoe UI" w:hAnsi="Segoe UI" w:cs="Segoe UI"/>
          <w:b/>
          <w:sz w:val="28"/>
          <w:szCs w:val="28"/>
        </w:rPr>
        <w:t xml:space="preserve">Address: </w:t>
      </w:r>
      <w:r w:rsidRPr="00F372A2">
        <w:rPr>
          <w:rFonts w:ascii="Segoe UI" w:hAnsi="Segoe UI" w:cs="Segoe UI"/>
          <w:sz w:val="28"/>
          <w:szCs w:val="28"/>
        </w:rPr>
        <w:t>1101 15th St. NW, Suite 1212, Washington, DC 20005</w:t>
      </w:r>
    </w:p>
    <w:p w:rsidR="00F372A2" w:rsidRPr="00F372A2" w:rsidRDefault="00F372A2" w:rsidP="00F372A2">
      <w:pPr>
        <w:pStyle w:val="NoSpacing"/>
        <w:rPr>
          <w:rFonts w:ascii="Segoe UI" w:hAnsi="Segoe UI" w:cs="Segoe UI"/>
          <w:sz w:val="28"/>
          <w:szCs w:val="28"/>
        </w:rPr>
      </w:pPr>
      <w:r>
        <w:rPr>
          <w:rFonts w:ascii="Segoe UI" w:hAnsi="Segoe UI" w:cs="Segoe UI"/>
          <w:sz w:val="28"/>
          <w:szCs w:val="28"/>
        </w:rPr>
        <w:tab/>
      </w:r>
      <w:r>
        <w:rPr>
          <w:rFonts w:ascii="Segoe UI" w:hAnsi="Segoe UI" w:cs="Segoe UI"/>
          <w:b/>
          <w:sz w:val="28"/>
          <w:szCs w:val="28"/>
        </w:rPr>
        <w:t xml:space="preserve">Phone: </w:t>
      </w:r>
      <w:r w:rsidRPr="00F372A2">
        <w:rPr>
          <w:rFonts w:ascii="Segoe UI" w:hAnsi="Segoe UI" w:cs="Segoe UI"/>
          <w:sz w:val="28"/>
          <w:szCs w:val="28"/>
        </w:rPr>
        <w:t>202.467.5730</w:t>
      </w:r>
    </w:p>
    <w:p w:rsidR="00F372A2" w:rsidRDefault="00F372A2" w:rsidP="00F372A2">
      <w:pPr>
        <w:pStyle w:val="NoSpacing"/>
        <w:rPr>
          <w:rFonts w:ascii="Segoe UI" w:hAnsi="Segoe UI" w:cs="Segoe UI"/>
          <w:sz w:val="28"/>
          <w:szCs w:val="28"/>
        </w:rPr>
      </w:pPr>
      <w:r>
        <w:rPr>
          <w:rFonts w:ascii="Segoe UI" w:hAnsi="Segoe UI" w:cs="Segoe UI"/>
          <w:b/>
          <w:sz w:val="28"/>
          <w:szCs w:val="28"/>
        </w:rPr>
        <w:tab/>
        <w:t xml:space="preserve">Website: </w:t>
      </w:r>
      <w:hyperlink r:id="rId36" w:history="1">
        <w:r w:rsidRPr="00755626">
          <w:rPr>
            <w:rStyle w:val="Hyperlink"/>
            <w:rFonts w:ascii="Segoe UI" w:hAnsi="Segoe UI" w:cs="Segoe UI"/>
            <w:sz w:val="28"/>
            <w:szCs w:val="28"/>
          </w:rPr>
          <w:t>http://www.bazelon.org</w:t>
        </w:r>
      </w:hyperlink>
    </w:p>
    <w:p w:rsidR="00F372A2" w:rsidRDefault="00F372A2" w:rsidP="00F372A2">
      <w:pPr>
        <w:pStyle w:val="NoSpacing"/>
        <w:rPr>
          <w:rFonts w:ascii="Segoe UI" w:hAnsi="Segoe UI" w:cs="Segoe UI"/>
          <w:b/>
          <w:sz w:val="28"/>
          <w:szCs w:val="28"/>
        </w:rPr>
      </w:pPr>
    </w:p>
    <w:p w:rsidR="00F372A2" w:rsidRPr="003A2CA4" w:rsidRDefault="00F372A2" w:rsidP="00F372A2">
      <w:pPr>
        <w:spacing w:after="0" w:line="240" w:lineRule="auto"/>
        <w:rPr>
          <w:rFonts w:ascii="Segoe UI" w:hAnsi="Segoe UI" w:cs="Segoe UI"/>
          <w:sz w:val="28"/>
          <w:szCs w:val="28"/>
        </w:rPr>
      </w:pPr>
      <w:r w:rsidRPr="003A2CA4">
        <w:rPr>
          <w:rFonts w:ascii="Segoe UI" w:hAnsi="Segoe UI" w:cs="Segoe UI"/>
          <w:b/>
          <w:sz w:val="28"/>
          <w:szCs w:val="28"/>
        </w:rPr>
        <w:t>National Institute on Mental Health</w:t>
      </w:r>
      <w:r w:rsidRPr="003A2CA4">
        <w:rPr>
          <w:rFonts w:ascii="Segoe UI" w:hAnsi="Segoe UI" w:cs="Segoe UI"/>
          <w:b/>
          <w:sz w:val="28"/>
          <w:szCs w:val="28"/>
        </w:rPr>
        <w:br/>
      </w:r>
      <w:r w:rsidRPr="003A2CA4">
        <w:rPr>
          <w:rFonts w:ascii="Segoe UI" w:hAnsi="Segoe UI" w:cs="Segoe UI"/>
          <w:sz w:val="28"/>
          <w:szCs w:val="28"/>
        </w:rPr>
        <w:t>The mission of NIMH is to transform the understanding and treatment of mental illnesses through basic and clinical research, paving the way for prevention, recovery, and cure.</w:t>
      </w:r>
      <w:r w:rsidRPr="003A2CA4">
        <w:rPr>
          <w:rFonts w:ascii="Segoe UI" w:hAnsi="Segoe UI" w:cs="Segoe UI"/>
          <w:b/>
          <w:sz w:val="28"/>
          <w:szCs w:val="28"/>
        </w:rPr>
        <w:t xml:space="preserve"> </w:t>
      </w:r>
      <w:r w:rsidRPr="003A2CA4">
        <w:rPr>
          <w:rFonts w:ascii="Segoe UI" w:hAnsi="Segoe UI" w:cs="Segoe UI"/>
          <w:sz w:val="28"/>
          <w:szCs w:val="28"/>
        </w:rPr>
        <w:t>You can find mental health information here in English and Spanish.</w:t>
      </w:r>
    </w:p>
    <w:p w:rsidR="00F372A2" w:rsidRPr="003A2CA4" w:rsidRDefault="00F372A2" w:rsidP="00F372A2">
      <w:pPr>
        <w:spacing w:after="0" w:line="240" w:lineRule="auto"/>
        <w:rPr>
          <w:rFonts w:ascii="Segoe UI" w:hAnsi="Segoe UI" w:cs="Segoe UI"/>
          <w:sz w:val="28"/>
          <w:szCs w:val="28"/>
        </w:rPr>
      </w:pPr>
    </w:p>
    <w:p w:rsidR="00F372A2" w:rsidRPr="003A2CA4" w:rsidRDefault="00F372A2" w:rsidP="00F372A2">
      <w:pPr>
        <w:spacing w:after="0" w:line="240" w:lineRule="auto"/>
        <w:ind w:left="720"/>
        <w:rPr>
          <w:rFonts w:ascii="Segoe UI" w:hAnsi="Segoe UI" w:cs="Segoe UI"/>
          <w:sz w:val="28"/>
          <w:szCs w:val="28"/>
        </w:rPr>
      </w:pPr>
      <w:r w:rsidRPr="003A2CA4">
        <w:rPr>
          <w:rFonts w:ascii="Segoe UI" w:hAnsi="Segoe UI" w:cs="Segoe UI"/>
          <w:b/>
          <w:sz w:val="28"/>
          <w:szCs w:val="28"/>
        </w:rPr>
        <w:t xml:space="preserve">Address: </w:t>
      </w:r>
      <w:r w:rsidRPr="003A2CA4">
        <w:rPr>
          <w:rFonts w:ascii="Segoe UI" w:hAnsi="Segoe UI" w:cs="Segoe UI"/>
          <w:sz w:val="28"/>
          <w:szCs w:val="28"/>
        </w:rPr>
        <w:t>6001 Executive Boulevard, Rockville, MD 20852</w:t>
      </w:r>
      <w:r w:rsidRPr="003A2CA4">
        <w:rPr>
          <w:rFonts w:ascii="Segoe UI" w:hAnsi="Segoe UI" w:cs="Segoe UI"/>
          <w:sz w:val="28"/>
          <w:szCs w:val="28"/>
          <w:highlight w:val="yellow"/>
        </w:rPr>
        <w:br/>
      </w:r>
      <w:r w:rsidRPr="003A2CA4">
        <w:rPr>
          <w:rFonts w:ascii="Segoe UI" w:hAnsi="Segoe UI" w:cs="Segoe UI"/>
          <w:b/>
          <w:sz w:val="28"/>
          <w:szCs w:val="28"/>
        </w:rPr>
        <w:t xml:space="preserve">Phone: </w:t>
      </w:r>
      <w:r w:rsidRPr="003A2CA4">
        <w:rPr>
          <w:rFonts w:ascii="Segoe UI" w:hAnsi="Segoe UI" w:cs="Segoe UI"/>
          <w:sz w:val="28"/>
          <w:szCs w:val="28"/>
        </w:rPr>
        <w:t>1-866-615-6464 (Toll-free</w:t>
      </w:r>
      <w:proofErr w:type="gramStart"/>
      <w:r w:rsidRPr="003A2CA4">
        <w:rPr>
          <w:rFonts w:ascii="Segoe UI" w:hAnsi="Segoe UI" w:cs="Segoe UI"/>
          <w:sz w:val="28"/>
          <w:szCs w:val="28"/>
        </w:rPr>
        <w:t>)</w:t>
      </w:r>
      <w:proofErr w:type="gramEnd"/>
      <w:r w:rsidRPr="003A2CA4">
        <w:rPr>
          <w:rFonts w:ascii="Segoe UI" w:hAnsi="Segoe UI" w:cs="Segoe UI"/>
          <w:sz w:val="28"/>
          <w:szCs w:val="28"/>
        </w:rPr>
        <w:br/>
      </w:r>
      <w:r w:rsidRPr="003A2CA4">
        <w:rPr>
          <w:rFonts w:ascii="Segoe UI" w:hAnsi="Segoe UI" w:cs="Segoe UI"/>
          <w:b/>
          <w:sz w:val="28"/>
          <w:szCs w:val="28"/>
        </w:rPr>
        <w:t>E-mail:</w:t>
      </w:r>
      <w:r w:rsidRPr="003A2CA4">
        <w:rPr>
          <w:rFonts w:ascii="Segoe UI" w:hAnsi="Segoe UI" w:cs="Segoe UI"/>
          <w:b/>
          <w:sz w:val="28"/>
          <w:szCs w:val="28"/>
        </w:rPr>
        <w:tab/>
      </w:r>
      <w:hyperlink r:id="rId37" w:history="1">
        <w:r w:rsidRPr="003A2CA4">
          <w:rPr>
            <w:rStyle w:val="Hyperlink"/>
            <w:rFonts w:ascii="Segoe UI" w:hAnsi="Segoe UI" w:cs="Segoe UI"/>
            <w:sz w:val="28"/>
            <w:szCs w:val="28"/>
          </w:rPr>
          <w:t>nimhinfo@nih.gov</w:t>
        </w:r>
      </w:hyperlink>
      <w:r w:rsidRPr="003A2CA4">
        <w:rPr>
          <w:rFonts w:ascii="Segoe UI" w:hAnsi="Segoe UI" w:cs="Segoe UI"/>
          <w:sz w:val="28"/>
          <w:szCs w:val="28"/>
        </w:rPr>
        <w:t xml:space="preserve"> </w:t>
      </w:r>
      <w:r w:rsidRPr="003A2CA4">
        <w:rPr>
          <w:rFonts w:ascii="Segoe UI" w:hAnsi="Segoe UI" w:cs="Segoe UI"/>
          <w:b/>
          <w:sz w:val="28"/>
          <w:szCs w:val="28"/>
        </w:rPr>
        <w:br/>
        <w:t>Website</w:t>
      </w:r>
      <w:r w:rsidRPr="003A2CA4">
        <w:rPr>
          <w:rFonts w:ascii="Segoe UI" w:hAnsi="Segoe UI" w:cs="Segoe UI"/>
          <w:sz w:val="28"/>
          <w:szCs w:val="28"/>
        </w:rPr>
        <w:t xml:space="preserve">: </w:t>
      </w:r>
      <w:hyperlink r:id="rId38" w:history="1">
        <w:r w:rsidRPr="003A2CA4">
          <w:rPr>
            <w:rStyle w:val="Hyperlink"/>
            <w:rFonts w:ascii="Segoe UI" w:hAnsi="Segoe UI" w:cs="Segoe UI"/>
            <w:sz w:val="28"/>
            <w:szCs w:val="28"/>
          </w:rPr>
          <w:t>http://www.nimh.nih.gov/health/index.shtml</w:t>
        </w:r>
      </w:hyperlink>
      <w:r w:rsidRPr="003A2CA4">
        <w:rPr>
          <w:rFonts w:ascii="Segoe UI" w:hAnsi="Segoe UI" w:cs="Segoe UI"/>
          <w:sz w:val="28"/>
          <w:szCs w:val="28"/>
        </w:rPr>
        <w:t xml:space="preserve"> </w:t>
      </w:r>
    </w:p>
    <w:p w:rsidR="00F372A2" w:rsidRPr="003A2CA4" w:rsidRDefault="00F372A2" w:rsidP="00F372A2">
      <w:pPr>
        <w:spacing w:after="0" w:line="240" w:lineRule="auto"/>
        <w:ind w:left="720"/>
        <w:rPr>
          <w:rFonts w:ascii="Segoe UI" w:hAnsi="Segoe UI" w:cs="Segoe UI"/>
          <w:b/>
          <w:sz w:val="28"/>
          <w:szCs w:val="28"/>
        </w:rPr>
      </w:pPr>
    </w:p>
    <w:p w:rsidR="00302120" w:rsidRPr="003A2CA4" w:rsidRDefault="00D806CD" w:rsidP="00302120">
      <w:pPr>
        <w:pStyle w:val="NoSpacing"/>
        <w:rPr>
          <w:rFonts w:ascii="Segoe UI" w:hAnsi="Segoe UI" w:cs="Segoe UI"/>
          <w:sz w:val="28"/>
          <w:szCs w:val="28"/>
        </w:rPr>
      </w:pPr>
      <w:r w:rsidRPr="003A2CA4">
        <w:rPr>
          <w:rFonts w:ascii="Segoe UI" w:hAnsi="Segoe UI" w:cs="Segoe UI"/>
          <w:b/>
          <w:sz w:val="28"/>
          <w:szCs w:val="28"/>
        </w:rPr>
        <w:t xml:space="preserve">Health and Disability Advocates    </w:t>
      </w:r>
      <w:r w:rsidRPr="003A2CA4">
        <w:rPr>
          <w:rFonts w:ascii="Segoe UI" w:hAnsi="Segoe UI" w:cs="Segoe UI"/>
          <w:b/>
          <w:sz w:val="28"/>
          <w:szCs w:val="28"/>
        </w:rPr>
        <w:br/>
      </w:r>
      <w:r w:rsidRPr="003A2CA4">
        <w:rPr>
          <w:rFonts w:ascii="Segoe UI" w:hAnsi="Segoe UI" w:cs="Segoe UI"/>
          <w:sz w:val="28"/>
          <w:szCs w:val="28"/>
        </w:rPr>
        <w:t xml:space="preserve">Health &amp; Disability Advocates (HDA) is a national organization, based in Chicago, Illinois, that promotes income security, work and education opportunities and improves healthcare access and services for children, people with disabilities and low-income, older adults. </w:t>
      </w:r>
      <w:r w:rsidR="00C40D2B" w:rsidRPr="003A2CA4">
        <w:rPr>
          <w:rFonts w:ascii="Segoe UI" w:hAnsi="Segoe UI" w:cs="Segoe UI"/>
          <w:sz w:val="28"/>
          <w:szCs w:val="28"/>
        </w:rPr>
        <w:t>They</w:t>
      </w:r>
      <w:r w:rsidRPr="003A2CA4">
        <w:rPr>
          <w:rFonts w:ascii="Segoe UI" w:hAnsi="Segoe UI" w:cs="Segoe UI"/>
          <w:sz w:val="28"/>
          <w:szCs w:val="28"/>
        </w:rPr>
        <w:t xml:space="preserve"> develop innovative projects and policies to protect and strengthen federal and state </w:t>
      </w:r>
      <w:r w:rsidRPr="003A2CA4">
        <w:rPr>
          <w:rFonts w:ascii="Segoe UI" w:hAnsi="Segoe UI" w:cs="Segoe UI"/>
          <w:sz w:val="28"/>
          <w:szCs w:val="28"/>
        </w:rPr>
        <w:lastRenderedPageBreak/>
        <w:t>safety-net programs including Supplemental Security Income (SSI), Social Security Disability Insurance (SSDI), Medicare and Medicaid.</w:t>
      </w:r>
      <w:r w:rsidR="00A03DA3" w:rsidRPr="003A2CA4">
        <w:rPr>
          <w:rFonts w:ascii="Segoe UI" w:hAnsi="Segoe UI" w:cs="Segoe UI"/>
          <w:sz w:val="28"/>
          <w:szCs w:val="28"/>
        </w:rPr>
        <w:t xml:space="preserve"> </w:t>
      </w:r>
    </w:p>
    <w:p w:rsidR="00302120" w:rsidRPr="003A2CA4" w:rsidRDefault="00302120" w:rsidP="00302120">
      <w:pPr>
        <w:pStyle w:val="NoSpacing"/>
        <w:rPr>
          <w:rFonts w:ascii="Segoe UI" w:hAnsi="Segoe UI" w:cs="Segoe UI"/>
          <w:sz w:val="28"/>
          <w:szCs w:val="28"/>
        </w:rPr>
      </w:pPr>
    </w:p>
    <w:p w:rsidR="00302120" w:rsidRPr="003A2CA4" w:rsidRDefault="00D806CD" w:rsidP="00A27657">
      <w:pPr>
        <w:pStyle w:val="NoSpacing"/>
        <w:ind w:left="720"/>
        <w:rPr>
          <w:rFonts w:ascii="Segoe UI" w:hAnsi="Segoe UI" w:cs="Segoe UI"/>
          <w:sz w:val="28"/>
          <w:szCs w:val="28"/>
        </w:rPr>
      </w:pPr>
      <w:r w:rsidRPr="003A2CA4">
        <w:rPr>
          <w:rFonts w:ascii="Segoe UI" w:hAnsi="Segoe UI" w:cs="Segoe UI"/>
          <w:b/>
          <w:sz w:val="28"/>
          <w:szCs w:val="28"/>
        </w:rPr>
        <w:t>Phone:</w:t>
      </w:r>
      <w:r w:rsidRPr="003A2CA4">
        <w:rPr>
          <w:rFonts w:ascii="Segoe UI" w:hAnsi="Segoe UI" w:cs="Segoe UI"/>
          <w:sz w:val="28"/>
          <w:szCs w:val="28"/>
        </w:rPr>
        <w:t xml:space="preserve"> </w:t>
      </w:r>
      <w:r w:rsidR="00381468" w:rsidRPr="003A2CA4">
        <w:rPr>
          <w:rFonts w:ascii="Segoe UI" w:hAnsi="Segoe UI" w:cs="Segoe UI"/>
          <w:sz w:val="28"/>
          <w:szCs w:val="28"/>
        </w:rPr>
        <w:t xml:space="preserve">(312) 223-9600; </w:t>
      </w:r>
      <w:r w:rsidRPr="003A2CA4">
        <w:rPr>
          <w:rFonts w:ascii="Segoe UI" w:hAnsi="Segoe UI" w:cs="Segoe UI"/>
          <w:b/>
          <w:sz w:val="28"/>
          <w:szCs w:val="28"/>
        </w:rPr>
        <w:t>TTY</w:t>
      </w:r>
      <w:r w:rsidRPr="003A2CA4">
        <w:rPr>
          <w:rFonts w:ascii="Segoe UI" w:hAnsi="Segoe UI" w:cs="Segoe UI"/>
          <w:sz w:val="28"/>
          <w:szCs w:val="28"/>
        </w:rPr>
        <w:t xml:space="preserve">: </w:t>
      </w:r>
      <w:r w:rsidR="00974C55" w:rsidRPr="003A2CA4">
        <w:rPr>
          <w:rFonts w:ascii="Segoe UI" w:hAnsi="Segoe UI" w:cs="Segoe UI"/>
          <w:sz w:val="28"/>
          <w:szCs w:val="28"/>
        </w:rPr>
        <w:t>1-</w:t>
      </w:r>
      <w:r w:rsidRPr="003A2CA4">
        <w:rPr>
          <w:rFonts w:ascii="Segoe UI" w:hAnsi="Segoe UI" w:cs="Segoe UI"/>
          <w:sz w:val="28"/>
          <w:szCs w:val="28"/>
        </w:rPr>
        <w:t>866-584-8750</w:t>
      </w:r>
      <w:r w:rsidRPr="003A2CA4">
        <w:rPr>
          <w:rFonts w:ascii="Segoe UI" w:hAnsi="Segoe UI" w:cs="Segoe UI"/>
          <w:b/>
          <w:sz w:val="28"/>
          <w:szCs w:val="28"/>
        </w:rPr>
        <w:br/>
        <w:t>E-mail:</w:t>
      </w:r>
      <w:r w:rsidRPr="003A2CA4">
        <w:rPr>
          <w:rFonts w:ascii="Segoe UI" w:hAnsi="Segoe UI" w:cs="Segoe UI"/>
          <w:b/>
          <w:sz w:val="28"/>
          <w:szCs w:val="28"/>
        </w:rPr>
        <w:tab/>
      </w:r>
      <w:hyperlink r:id="rId39" w:history="1">
        <w:r w:rsidR="00475A4D" w:rsidRPr="003A2CA4">
          <w:rPr>
            <w:rStyle w:val="Hyperlink"/>
            <w:rFonts w:ascii="Segoe UI" w:hAnsi="Segoe UI" w:cs="Segoe UI"/>
            <w:sz w:val="28"/>
            <w:szCs w:val="28"/>
          </w:rPr>
          <w:t>hda@hdadvocates.org</w:t>
        </w:r>
      </w:hyperlink>
      <w:r w:rsidR="00475A4D" w:rsidRPr="003A2CA4">
        <w:rPr>
          <w:rFonts w:ascii="Segoe UI" w:hAnsi="Segoe UI" w:cs="Segoe UI"/>
          <w:sz w:val="28"/>
          <w:szCs w:val="28"/>
        </w:rPr>
        <w:t xml:space="preserve"> </w:t>
      </w:r>
      <w:r w:rsidRPr="003A2CA4">
        <w:rPr>
          <w:rFonts w:ascii="Segoe UI" w:hAnsi="Segoe UI" w:cs="Segoe UI"/>
          <w:b/>
          <w:sz w:val="28"/>
          <w:szCs w:val="28"/>
        </w:rPr>
        <w:br/>
        <w:t>Website</w:t>
      </w:r>
      <w:r w:rsidRPr="003A2CA4">
        <w:rPr>
          <w:rFonts w:ascii="Segoe UI" w:hAnsi="Segoe UI" w:cs="Segoe UI"/>
          <w:sz w:val="28"/>
          <w:szCs w:val="28"/>
        </w:rPr>
        <w:t xml:space="preserve">: </w:t>
      </w:r>
      <w:hyperlink r:id="rId40" w:history="1">
        <w:r w:rsidR="00475A4D" w:rsidRPr="003A2CA4">
          <w:rPr>
            <w:rStyle w:val="Hyperlink"/>
            <w:rFonts w:ascii="Segoe UI" w:hAnsi="Segoe UI" w:cs="Segoe UI"/>
            <w:sz w:val="28"/>
            <w:szCs w:val="28"/>
          </w:rPr>
          <w:t>www.hdadvocates.org</w:t>
        </w:r>
      </w:hyperlink>
      <w:r w:rsidR="00475A4D" w:rsidRPr="003A2CA4">
        <w:rPr>
          <w:rFonts w:ascii="Segoe UI" w:hAnsi="Segoe UI" w:cs="Segoe UI"/>
          <w:sz w:val="28"/>
          <w:szCs w:val="28"/>
        </w:rPr>
        <w:t xml:space="preserve"> </w:t>
      </w:r>
      <w:r w:rsidRPr="003A2CA4">
        <w:rPr>
          <w:rFonts w:ascii="Segoe UI" w:hAnsi="Segoe UI" w:cs="Segoe UI"/>
          <w:sz w:val="28"/>
          <w:szCs w:val="28"/>
        </w:rPr>
        <w:t xml:space="preserve">  </w:t>
      </w:r>
      <w:r w:rsidR="00475A4D" w:rsidRPr="003A2CA4">
        <w:rPr>
          <w:rFonts w:ascii="Segoe UI" w:hAnsi="Segoe UI" w:cs="Segoe UI"/>
          <w:sz w:val="28"/>
          <w:szCs w:val="28"/>
        </w:rPr>
        <w:t xml:space="preserve"> </w:t>
      </w:r>
    </w:p>
    <w:p w:rsidR="00354341" w:rsidRPr="003A2CA4" w:rsidRDefault="00354341" w:rsidP="00A27657">
      <w:pPr>
        <w:pStyle w:val="NoSpacing"/>
        <w:ind w:left="720"/>
        <w:rPr>
          <w:rFonts w:ascii="Segoe UI" w:hAnsi="Segoe UI" w:cs="Segoe UI"/>
          <w:sz w:val="28"/>
          <w:szCs w:val="28"/>
        </w:rPr>
      </w:pPr>
    </w:p>
    <w:p w:rsidR="00D806CD" w:rsidRPr="003A2CA4" w:rsidRDefault="00D806CD" w:rsidP="00302120">
      <w:pPr>
        <w:pStyle w:val="NoSpacing"/>
        <w:rPr>
          <w:rFonts w:ascii="Segoe UI" w:hAnsi="Segoe UI" w:cs="Segoe UI"/>
          <w:sz w:val="28"/>
          <w:szCs w:val="28"/>
        </w:rPr>
      </w:pPr>
      <w:r w:rsidRPr="003A2CA4">
        <w:rPr>
          <w:rFonts w:ascii="Segoe UI" w:hAnsi="Segoe UI" w:cs="Segoe UI"/>
          <w:b/>
          <w:sz w:val="28"/>
          <w:szCs w:val="28"/>
        </w:rPr>
        <w:t>The Consumer Voice</w:t>
      </w:r>
      <w:r w:rsidRPr="003A2CA4">
        <w:rPr>
          <w:rFonts w:ascii="Segoe UI" w:hAnsi="Segoe UI" w:cs="Segoe UI"/>
          <w:b/>
          <w:sz w:val="28"/>
          <w:szCs w:val="28"/>
        </w:rPr>
        <w:br/>
      </w:r>
      <w:r w:rsidRPr="003A2CA4">
        <w:rPr>
          <w:rFonts w:ascii="Segoe UI" w:hAnsi="Segoe UI" w:cs="Segoe UI"/>
          <w:sz w:val="28"/>
          <w:szCs w:val="28"/>
        </w:rPr>
        <w:t>They provide information and leadership on federal and state regulatory and legislative policy development and models and strategies to improve care and life for residents of nursing homes and other long-term care facilities. They advocate for public policies that support quality care and quality of life responsive to consumers’ needs in all long-term care settings, empower and educate consumers and families with the knowledge and tools they need to advocate for themselves, and train and support individuals and groups that empower and advocate for consumers of long-term care.</w:t>
      </w:r>
    </w:p>
    <w:p w:rsidR="00302120" w:rsidRPr="003A2CA4" w:rsidRDefault="00302120" w:rsidP="00302120">
      <w:pPr>
        <w:pStyle w:val="NoSpacing"/>
        <w:rPr>
          <w:rFonts w:ascii="Segoe UI" w:hAnsi="Segoe UI" w:cs="Segoe UI"/>
          <w:b/>
          <w:sz w:val="28"/>
          <w:szCs w:val="28"/>
        </w:rPr>
      </w:pPr>
    </w:p>
    <w:p w:rsidR="00D806CD" w:rsidRPr="003A2CA4" w:rsidRDefault="00D806CD" w:rsidP="00302120">
      <w:pPr>
        <w:pStyle w:val="NoSpacing"/>
        <w:ind w:left="720"/>
        <w:rPr>
          <w:rFonts w:ascii="Segoe UI" w:hAnsi="Segoe UI" w:cs="Segoe UI"/>
          <w:b/>
          <w:sz w:val="28"/>
          <w:szCs w:val="28"/>
        </w:rPr>
      </w:pPr>
      <w:r w:rsidRPr="003A2CA4">
        <w:rPr>
          <w:rFonts w:ascii="Segoe UI" w:hAnsi="Segoe UI" w:cs="Segoe UI"/>
          <w:b/>
          <w:sz w:val="28"/>
          <w:szCs w:val="28"/>
        </w:rPr>
        <w:t xml:space="preserve">Address: </w:t>
      </w:r>
      <w:r w:rsidRPr="003A2CA4">
        <w:rPr>
          <w:rFonts w:ascii="Segoe UI" w:hAnsi="Segoe UI" w:cs="Segoe UI"/>
          <w:sz w:val="28"/>
          <w:szCs w:val="28"/>
        </w:rPr>
        <w:t>1001 Connecticut</w:t>
      </w:r>
      <w:r w:rsidRPr="003A2CA4">
        <w:rPr>
          <w:rFonts w:ascii="Segoe UI" w:hAnsi="Segoe UI" w:cs="Segoe UI"/>
          <w:b/>
          <w:sz w:val="28"/>
          <w:szCs w:val="28"/>
        </w:rPr>
        <w:t xml:space="preserve"> </w:t>
      </w:r>
      <w:r w:rsidRPr="003A2CA4">
        <w:rPr>
          <w:rFonts w:ascii="Segoe UI" w:hAnsi="Segoe UI" w:cs="Segoe UI"/>
          <w:sz w:val="28"/>
          <w:szCs w:val="28"/>
        </w:rPr>
        <w:t>Avenue, NW, Suite 425, Washington, DC 20036</w:t>
      </w:r>
      <w:r w:rsidRPr="003A2CA4">
        <w:rPr>
          <w:rFonts w:ascii="Segoe UI" w:hAnsi="Segoe UI" w:cs="Segoe UI"/>
          <w:b/>
          <w:sz w:val="28"/>
          <w:szCs w:val="28"/>
        </w:rPr>
        <w:br/>
        <w:t xml:space="preserve">Telephone: </w:t>
      </w:r>
      <w:r w:rsidR="00381468" w:rsidRPr="003A2CA4">
        <w:rPr>
          <w:rFonts w:ascii="Segoe UI" w:hAnsi="Segoe UI" w:cs="Segoe UI"/>
          <w:sz w:val="28"/>
          <w:szCs w:val="28"/>
        </w:rPr>
        <w:t xml:space="preserve">(202) </w:t>
      </w:r>
      <w:r w:rsidRPr="003A2CA4">
        <w:rPr>
          <w:rFonts w:ascii="Segoe UI" w:hAnsi="Segoe UI" w:cs="Segoe UI"/>
          <w:sz w:val="28"/>
          <w:szCs w:val="28"/>
        </w:rPr>
        <w:t xml:space="preserve">332-2275; </w:t>
      </w:r>
      <w:r w:rsidR="00381468" w:rsidRPr="003A2CA4">
        <w:rPr>
          <w:rFonts w:ascii="Segoe UI" w:hAnsi="Segoe UI" w:cs="Segoe UI"/>
          <w:b/>
          <w:sz w:val="28"/>
          <w:szCs w:val="28"/>
        </w:rPr>
        <w:t>Fax</w:t>
      </w:r>
      <w:r w:rsidR="00381468" w:rsidRPr="003A2CA4">
        <w:rPr>
          <w:rFonts w:ascii="Segoe UI" w:hAnsi="Segoe UI" w:cs="Segoe UI"/>
          <w:sz w:val="28"/>
          <w:szCs w:val="28"/>
        </w:rPr>
        <w:t xml:space="preserve">: </w:t>
      </w:r>
      <w:r w:rsidR="00974C55" w:rsidRPr="003A2CA4">
        <w:rPr>
          <w:rFonts w:ascii="Segoe UI" w:hAnsi="Segoe UI" w:cs="Segoe UI"/>
          <w:sz w:val="28"/>
          <w:szCs w:val="28"/>
        </w:rPr>
        <w:t xml:space="preserve">(202) </w:t>
      </w:r>
      <w:r w:rsidRPr="003A2CA4">
        <w:rPr>
          <w:rFonts w:ascii="Segoe UI" w:hAnsi="Segoe UI" w:cs="Segoe UI"/>
          <w:sz w:val="28"/>
          <w:szCs w:val="28"/>
        </w:rPr>
        <w:t>332-2949</w:t>
      </w:r>
      <w:r w:rsidRPr="003A2CA4">
        <w:rPr>
          <w:rFonts w:ascii="Segoe UI" w:hAnsi="Segoe UI" w:cs="Segoe UI"/>
          <w:b/>
          <w:sz w:val="28"/>
          <w:szCs w:val="28"/>
        </w:rPr>
        <w:br/>
        <w:t xml:space="preserve">E-mail: </w:t>
      </w:r>
      <w:hyperlink r:id="rId41" w:history="1">
        <w:r w:rsidR="00475A4D" w:rsidRPr="003A2CA4">
          <w:rPr>
            <w:rStyle w:val="Hyperlink"/>
            <w:rFonts w:ascii="Segoe UI" w:hAnsi="Segoe UI" w:cs="Segoe UI"/>
            <w:sz w:val="28"/>
            <w:szCs w:val="28"/>
          </w:rPr>
          <w:t>info@theconsumervoice.org</w:t>
        </w:r>
      </w:hyperlink>
      <w:r w:rsidR="00475A4D" w:rsidRPr="003A2CA4">
        <w:rPr>
          <w:rFonts w:ascii="Segoe UI" w:hAnsi="Segoe UI" w:cs="Segoe UI"/>
          <w:sz w:val="28"/>
          <w:szCs w:val="28"/>
        </w:rPr>
        <w:t xml:space="preserve"> </w:t>
      </w:r>
      <w:r w:rsidRPr="003A2CA4">
        <w:rPr>
          <w:rFonts w:ascii="Segoe UI" w:hAnsi="Segoe UI" w:cs="Segoe UI"/>
          <w:b/>
          <w:sz w:val="28"/>
          <w:szCs w:val="28"/>
        </w:rPr>
        <w:br/>
        <w:t>Website</w:t>
      </w:r>
      <w:r w:rsidRPr="003A2CA4">
        <w:rPr>
          <w:rFonts w:ascii="Segoe UI" w:hAnsi="Segoe UI" w:cs="Segoe UI"/>
          <w:sz w:val="28"/>
          <w:szCs w:val="28"/>
        </w:rPr>
        <w:t xml:space="preserve">: </w:t>
      </w:r>
      <w:hyperlink r:id="rId42" w:history="1">
        <w:r w:rsidR="00475A4D" w:rsidRPr="003A2CA4">
          <w:rPr>
            <w:rStyle w:val="Hyperlink"/>
            <w:rFonts w:ascii="Segoe UI" w:hAnsi="Segoe UI" w:cs="Segoe UI"/>
            <w:sz w:val="28"/>
            <w:szCs w:val="28"/>
          </w:rPr>
          <w:t>http://www.theconsumervoice.org/</w:t>
        </w:r>
      </w:hyperlink>
      <w:r w:rsidR="00475A4D" w:rsidRPr="003A2CA4">
        <w:rPr>
          <w:rFonts w:ascii="Segoe UI" w:hAnsi="Segoe UI" w:cs="Segoe UI"/>
          <w:sz w:val="28"/>
          <w:szCs w:val="28"/>
        </w:rPr>
        <w:t xml:space="preserve"> </w:t>
      </w:r>
    </w:p>
    <w:p w:rsidR="00D806CD" w:rsidRPr="003A2CA4" w:rsidRDefault="00AA27C9" w:rsidP="00354341">
      <w:pPr>
        <w:spacing w:after="0" w:line="240" w:lineRule="auto"/>
        <w:rPr>
          <w:rFonts w:ascii="Segoe UI" w:hAnsi="Segoe UI" w:cs="Segoe UI"/>
          <w:sz w:val="28"/>
          <w:szCs w:val="28"/>
        </w:rPr>
      </w:pPr>
      <w:r w:rsidRPr="003A2CA4">
        <w:rPr>
          <w:rFonts w:ascii="Segoe UI" w:hAnsi="Segoe UI" w:cs="Segoe UI"/>
          <w:b/>
          <w:sz w:val="28"/>
          <w:szCs w:val="28"/>
        </w:rPr>
        <w:br/>
      </w:r>
      <w:r w:rsidR="00D806CD" w:rsidRPr="003A2CA4">
        <w:rPr>
          <w:rFonts w:ascii="Segoe UI" w:hAnsi="Segoe UI" w:cs="Segoe UI"/>
          <w:b/>
          <w:sz w:val="28"/>
          <w:szCs w:val="28"/>
        </w:rPr>
        <w:t>National Alliance on Mental Illness (NAMI</w:t>
      </w:r>
      <w:proofErr w:type="gramStart"/>
      <w:r w:rsidR="00D806CD" w:rsidRPr="003A2CA4">
        <w:rPr>
          <w:rFonts w:ascii="Segoe UI" w:hAnsi="Segoe UI" w:cs="Segoe UI"/>
          <w:b/>
          <w:sz w:val="28"/>
          <w:szCs w:val="28"/>
        </w:rPr>
        <w:t>)</w:t>
      </w:r>
      <w:proofErr w:type="gramEnd"/>
      <w:r w:rsidR="00D806CD" w:rsidRPr="003A2CA4">
        <w:rPr>
          <w:rFonts w:ascii="Segoe UI" w:hAnsi="Segoe UI" w:cs="Segoe UI"/>
          <w:b/>
          <w:sz w:val="28"/>
          <w:szCs w:val="28"/>
        </w:rPr>
        <w:br/>
      </w:r>
      <w:r w:rsidR="00D806CD" w:rsidRPr="003A2CA4">
        <w:rPr>
          <w:rFonts w:ascii="Segoe UI" w:hAnsi="Segoe UI" w:cs="Segoe UI"/>
          <w:sz w:val="28"/>
          <w:szCs w:val="28"/>
        </w:rPr>
        <w:t>NAMI is a grassroots mental health advocacy organization with chapters in all states. Housing and homelessness for individuals with mental illness is an important part of their work.</w:t>
      </w:r>
    </w:p>
    <w:p w:rsidR="00354341" w:rsidRPr="003A2CA4" w:rsidRDefault="00354341" w:rsidP="00354341">
      <w:pPr>
        <w:spacing w:after="0" w:line="240" w:lineRule="auto"/>
        <w:rPr>
          <w:rFonts w:ascii="Segoe UI" w:hAnsi="Segoe UI" w:cs="Segoe UI"/>
          <w:b/>
          <w:sz w:val="28"/>
          <w:szCs w:val="28"/>
        </w:rPr>
      </w:pPr>
    </w:p>
    <w:p w:rsidR="00D806CD" w:rsidRPr="003A2CA4" w:rsidRDefault="00D806CD" w:rsidP="00354341">
      <w:pPr>
        <w:spacing w:after="0" w:line="240" w:lineRule="auto"/>
        <w:ind w:left="720"/>
        <w:rPr>
          <w:rFonts w:ascii="Segoe UI" w:hAnsi="Segoe UI" w:cs="Segoe UI"/>
          <w:sz w:val="28"/>
          <w:szCs w:val="28"/>
        </w:rPr>
      </w:pPr>
      <w:r w:rsidRPr="003A2CA4">
        <w:rPr>
          <w:rFonts w:ascii="Segoe UI" w:hAnsi="Segoe UI" w:cs="Segoe UI"/>
          <w:b/>
          <w:sz w:val="28"/>
          <w:szCs w:val="28"/>
        </w:rPr>
        <w:t xml:space="preserve">National Address: </w:t>
      </w:r>
      <w:r w:rsidRPr="003A2CA4">
        <w:rPr>
          <w:rFonts w:ascii="Segoe UI" w:hAnsi="Segoe UI" w:cs="Segoe UI"/>
          <w:sz w:val="28"/>
          <w:szCs w:val="28"/>
        </w:rPr>
        <w:t>3803 N. Fairfax Dr., Ste. 100, Arlington, VA 22203</w:t>
      </w:r>
      <w:r w:rsidRPr="003A2CA4">
        <w:rPr>
          <w:rFonts w:ascii="Segoe UI" w:hAnsi="Segoe UI" w:cs="Segoe UI"/>
          <w:sz w:val="28"/>
          <w:szCs w:val="28"/>
        </w:rPr>
        <w:br/>
      </w:r>
      <w:r w:rsidRPr="003A2CA4">
        <w:rPr>
          <w:rFonts w:ascii="Segoe UI" w:hAnsi="Segoe UI" w:cs="Segoe UI"/>
          <w:b/>
          <w:sz w:val="28"/>
          <w:szCs w:val="28"/>
        </w:rPr>
        <w:t xml:space="preserve">Phone: </w:t>
      </w:r>
      <w:r w:rsidRPr="003A2CA4">
        <w:rPr>
          <w:rFonts w:ascii="Segoe UI" w:hAnsi="Segoe UI" w:cs="Segoe UI"/>
          <w:sz w:val="28"/>
          <w:szCs w:val="28"/>
        </w:rPr>
        <w:t>(703) 524-7600</w:t>
      </w:r>
      <w:r w:rsidRPr="003A2CA4">
        <w:rPr>
          <w:rFonts w:ascii="Segoe UI" w:hAnsi="Segoe UI" w:cs="Segoe UI"/>
          <w:b/>
          <w:sz w:val="28"/>
          <w:szCs w:val="28"/>
        </w:rPr>
        <w:br/>
        <w:t>Website</w:t>
      </w:r>
      <w:r w:rsidRPr="003A2CA4">
        <w:rPr>
          <w:rFonts w:ascii="Segoe UI" w:hAnsi="Segoe UI" w:cs="Segoe UI"/>
          <w:sz w:val="28"/>
          <w:szCs w:val="28"/>
        </w:rPr>
        <w:t xml:space="preserve">: </w:t>
      </w:r>
      <w:hyperlink r:id="rId43" w:history="1">
        <w:r w:rsidR="00475A4D" w:rsidRPr="003A2CA4">
          <w:rPr>
            <w:rStyle w:val="Hyperlink"/>
            <w:rFonts w:ascii="Segoe UI" w:hAnsi="Segoe UI" w:cs="Segoe UI"/>
            <w:sz w:val="28"/>
            <w:szCs w:val="28"/>
          </w:rPr>
          <w:t>http://www.nami.org/</w:t>
        </w:r>
      </w:hyperlink>
      <w:r w:rsidR="00475A4D" w:rsidRPr="003A2CA4">
        <w:rPr>
          <w:rFonts w:ascii="Segoe UI" w:hAnsi="Segoe UI" w:cs="Segoe UI"/>
          <w:sz w:val="28"/>
          <w:szCs w:val="28"/>
        </w:rPr>
        <w:t xml:space="preserve"> </w:t>
      </w:r>
    </w:p>
    <w:p w:rsidR="00354341" w:rsidRPr="003A2CA4" w:rsidRDefault="00354341" w:rsidP="00354341">
      <w:pPr>
        <w:spacing w:after="0" w:line="240" w:lineRule="auto"/>
        <w:ind w:left="720"/>
        <w:rPr>
          <w:rFonts w:ascii="Segoe UI" w:hAnsi="Segoe UI" w:cs="Segoe UI"/>
          <w:sz w:val="28"/>
          <w:szCs w:val="28"/>
        </w:rPr>
      </w:pPr>
    </w:p>
    <w:p w:rsidR="00D806CD" w:rsidRDefault="00D806CD" w:rsidP="00354341">
      <w:pPr>
        <w:spacing w:after="0" w:line="240" w:lineRule="auto"/>
        <w:ind w:left="720"/>
        <w:rPr>
          <w:rFonts w:ascii="Segoe UI" w:hAnsi="Segoe UI" w:cs="Segoe UI"/>
          <w:sz w:val="28"/>
          <w:szCs w:val="28"/>
        </w:rPr>
      </w:pPr>
      <w:r w:rsidRPr="003A2CA4">
        <w:rPr>
          <w:rFonts w:ascii="Segoe UI" w:hAnsi="Segoe UI" w:cs="Segoe UI"/>
          <w:b/>
          <w:sz w:val="28"/>
          <w:szCs w:val="28"/>
        </w:rPr>
        <w:t>State NAMI:</w:t>
      </w:r>
      <w:r w:rsidRPr="003A2CA4">
        <w:rPr>
          <w:rFonts w:ascii="Segoe UI" w:hAnsi="Segoe UI" w:cs="Segoe UI"/>
          <w:sz w:val="28"/>
          <w:szCs w:val="28"/>
        </w:rPr>
        <w:t xml:space="preserve"> 422 8th St SE, 2nd Floor, Washington, DC 20003-2832</w:t>
      </w:r>
      <w:r w:rsidRPr="003A2CA4">
        <w:rPr>
          <w:rFonts w:ascii="Segoe UI" w:hAnsi="Segoe UI" w:cs="Segoe UI"/>
          <w:sz w:val="28"/>
          <w:szCs w:val="28"/>
        </w:rPr>
        <w:br/>
      </w:r>
      <w:r w:rsidRPr="003A2CA4">
        <w:rPr>
          <w:rFonts w:ascii="Segoe UI" w:hAnsi="Segoe UI" w:cs="Segoe UI"/>
          <w:b/>
          <w:sz w:val="28"/>
          <w:szCs w:val="28"/>
        </w:rPr>
        <w:t>Phone</w:t>
      </w:r>
      <w:r w:rsidRPr="003A2CA4">
        <w:rPr>
          <w:rFonts w:ascii="Segoe UI" w:hAnsi="Segoe UI" w:cs="Segoe UI"/>
          <w:sz w:val="28"/>
          <w:szCs w:val="28"/>
        </w:rPr>
        <w:t xml:space="preserve">: (202) 546-0646 </w:t>
      </w:r>
      <w:r w:rsidRPr="003A2CA4">
        <w:rPr>
          <w:rFonts w:ascii="Segoe UI" w:hAnsi="Segoe UI" w:cs="Segoe UI"/>
          <w:sz w:val="28"/>
          <w:szCs w:val="28"/>
        </w:rPr>
        <w:br/>
      </w:r>
      <w:r w:rsidRPr="003A2CA4">
        <w:rPr>
          <w:rFonts w:ascii="Segoe UI" w:hAnsi="Segoe UI" w:cs="Segoe UI"/>
          <w:b/>
          <w:sz w:val="28"/>
          <w:szCs w:val="28"/>
        </w:rPr>
        <w:t>E-mail</w:t>
      </w:r>
      <w:r w:rsidRPr="003A2CA4">
        <w:rPr>
          <w:rFonts w:ascii="Segoe UI" w:hAnsi="Segoe UI" w:cs="Segoe UI"/>
          <w:sz w:val="28"/>
          <w:szCs w:val="28"/>
        </w:rPr>
        <w:t xml:space="preserve">: </w:t>
      </w:r>
      <w:hyperlink r:id="rId44" w:history="1">
        <w:r w:rsidR="00475A4D" w:rsidRPr="003A2CA4">
          <w:rPr>
            <w:rStyle w:val="Hyperlink"/>
            <w:rFonts w:ascii="Segoe UI" w:hAnsi="Segoe UI" w:cs="Segoe UI"/>
            <w:sz w:val="28"/>
            <w:szCs w:val="28"/>
          </w:rPr>
          <w:t>namidc@juno.com</w:t>
        </w:r>
      </w:hyperlink>
      <w:r w:rsidR="00475A4D" w:rsidRPr="003A2CA4">
        <w:rPr>
          <w:rFonts w:ascii="Segoe UI" w:hAnsi="Segoe UI" w:cs="Segoe UI"/>
          <w:sz w:val="28"/>
          <w:szCs w:val="28"/>
        </w:rPr>
        <w:t xml:space="preserve"> </w:t>
      </w:r>
      <w:r w:rsidRPr="003A2CA4">
        <w:rPr>
          <w:rFonts w:ascii="Segoe UI" w:hAnsi="Segoe UI" w:cs="Segoe UI"/>
          <w:sz w:val="28"/>
          <w:szCs w:val="28"/>
        </w:rPr>
        <w:br/>
      </w:r>
      <w:r w:rsidRPr="003A2CA4">
        <w:rPr>
          <w:rFonts w:ascii="Segoe UI" w:hAnsi="Segoe UI" w:cs="Segoe UI"/>
          <w:b/>
          <w:sz w:val="28"/>
          <w:szCs w:val="28"/>
        </w:rPr>
        <w:t>Website</w:t>
      </w:r>
      <w:r w:rsidRPr="003A2CA4">
        <w:rPr>
          <w:rFonts w:ascii="Segoe UI" w:hAnsi="Segoe UI" w:cs="Segoe UI"/>
          <w:sz w:val="28"/>
          <w:szCs w:val="28"/>
        </w:rPr>
        <w:t xml:space="preserve">: </w:t>
      </w:r>
      <w:hyperlink r:id="rId45" w:history="1">
        <w:r w:rsidR="00475A4D" w:rsidRPr="003A2CA4">
          <w:rPr>
            <w:rStyle w:val="Hyperlink"/>
            <w:rFonts w:ascii="Segoe UI" w:hAnsi="Segoe UI" w:cs="Segoe UI"/>
            <w:sz w:val="28"/>
            <w:szCs w:val="28"/>
          </w:rPr>
          <w:t>www.nami.org/about/namidc/</w:t>
        </w:r>
      </w:hyperlink>
      <w:r w:rsidR="00475A4D" w:rsidRPr="003A2CA4">
        <w:rPr>
          <w:rFonts w:ascii="Segoe UI" w:hAnsi="Segoe UI" w:cs="Segoe UI"/>
          <w:sz w:val="28"/>
          <w:szCs w:val="28"/>
        </w:rPr>
        <w:t xml:space="preserve"> </w:t>
      </w:r>
      <w:r w:rsidRPr="003A2CA4">
        <w:rPr>
          <w:rFonts w:ascii="Segoe UI" w:hAnsi="Segoe UI" w:cs="Segoe UI"/>
          <w:sz w:val="28"/>
          <w:szCs w:val="28"/>
        </w:rPr>
        <w:t xml:space="preserve"> </w:t>
      </w:r>
    </w:p>
    <w:p w:rsidR="00F372A2" w:rsidRDefault="00F372A2" w:rsidP="00F372A2">
      <w:pPr>
        <w:spacing w:after="0" w:line="240" w:lineRule="auto"/>
        <w:rPr>
          <w:rFonts w:ascii="Segoe UI" w:hAnsi="Segoe UI" w:cs="Segoe UI"/>
          <w:b/>
          <w:sz w:val="28"/>
          <w:szCs w:val="28"/>
        </w:rPr>
      </w:pPr>
    </w:p>
    <w:p w:rsidR="00F372A2" w:rsidRDefault="00F372A2" w:rsidP="00F372A2">
      <w:pPr>
        <w:spacing w:after="0" w:line="240" w:lineRule="auto"/>
        <w:rPr>
          <w:rFonts w:ascii="Segoe UI" w:hAnsi="Segoe UI" w:cs="Segoe UI"/>
          <w:b/>
          <w:sz w:val="28"/>
          <w:szCs w:val="28"/>
        </w:rPr>
      </w:pPr>
      <w:r>
        <w:rPr>
          <w:rFonts w:ascii="Segoe UI" w:hAnsi="Segoe UI" w:cs="Segoe UI"/>
          <w:b/>
          <w:sz w:val="28"/>
          <w:szCs w:val="28"/>
        </w:rPr>
        <w:lastRenderedPageBreak/>
        <w:t>Mental Health America</w:t>
      </w:r>
    </w:p>
    <w:p w:rsidR="00F372A2" w:rsidRPr="00F372A2" w:rsidRDefault="00F372A2" w:rsidP="00F372A2">
      <w:pPr>
        <w:spacing w:after="0" w:line="240" w:lineRule="auto"/>
        <w:rPr>
          <w:rFonts w:ascii="Segoe UI" w:hAnsi="Segoe UI" w:cs="Segoe UI"/>
          <w:sz w:val="28"/>
          <w:szCs w:val="28"/>
        </w:rPr>
      </w:pPr>
      <w:r w:rsidRPr="00F372A2">
        <w:rPr>
          <w:rFonts w:ascii="Segoe UI" w:hAnsi="Segoe UI" w:cs="Segoe UI"/>
          <w:sz w:val="28"/>
          <w:szCs w:val="28"/>
        </w:rPr>
        <w:t>MHA, the leading advocacy organization addressing the full spectrum of mental and substance use conditions and their effects nationwide, works to inform, advocate and enable access to quality behavioral health services for all Americans. With nearly a century of experience, MHA has an established record of effective national and grassroots actions that promote mental health, and address mental and substance use issues with compassionate and concrete solutions. MHA’s actions inform, support and enable mental wellness, and emphasize recovery from mental illness. Our 240 affiliates in 41 states represent a potent voice for healthy communities throughout the nation. Our mission:</w:t>
      </w:r>
    </w:p>
    <w:p w:rsidR="00F372A2" w:rsidRPr="00F372A2" w:rsidRDefault="00F372A2" w:rsidP="00F372A2">
      <w:pPr>
        <w:spacing w:after="0" w:line="240" w:lineRule="auto"/>
        <w:rPr>
          <w:rFonts w:ascii="Segoe UI" w:hAnsi="Segoe UI" w:cs="Segoe UI"/>
          <w:sz w:val="28"/>
          <w:szCs w:val="28"/>
        </w:rPr>
      </w:pPr>
    </w:p>
    <w:p w:rsidR="00F372A2" w:rsidRDefault="00F372A2" w:rsidP="00F372A2">
      <w:pPr>
        <w:spacing w:after="0" w:line="240" w:lineRule="auto"/>
        <w:rPr>
          <w:rFonts w:ascii="Segoe UI" w:hAnsi="Segoe UI" w:cs="Segoe UI"/>
          <w:sz w:val="28"/>
          <w:szCs w:val="28"/>
        </w:rPr>
      </w:pPr>
      <w:r w:rsidRPr="00F372A2">
        <w:rPr>
          <w:rFonts w:ascii="Segoe UI" w:hAnsi="Segoe UI" w:cs="Segoe UI"/>
          <w:sz w:val="28"/>
          <w:szCs w:val="28"/>
        </w:rPr>
        <w:t>Mental Health America is dedicated to promoting mental health, preventing mental and substance use conditions and achieving victory over mental illnesses and addictions through advocacy, education, research and service.</w:t>
      </w:r>
    </w:p>
    <w:p w:rsidR="00F372A2" w:rsidRDefault="00F372A2" w:rsidP="00F372A2">
      <w:pPr>
        <w:spacing w:after="0" w:line="240" w:lineRule="auto"/>
        <w:rPr>
          <w:rFonts w:ascii="Segoe UI" w:hAnsi="Segoe UI" w:cs="Segoe UI"/>
          <w:sz w:val="28"/>
          <w:szCs w:val="28"/>
        </w:rPr>
      </w:pPr>
    </w:p>
    <w:p w:rsidR="00F372A2" w:rsidRDefault="00F372A2" w:rsidP="00F372A2">
      <w:pPr>
        <w:spacing w:after="0" w:line="240" w:lineRule="auto"/>
        <w:rPr>
          <w:rFonts w:ascii="Segoe UI" w:hAnsi="Segoe UI" w:cs="Segoe UI"/>
          <w:sz w:val="28"/>
          <w:szCs w:val="28"/>
        </w:rPr>
      </w:pPr>
      <w:r>
        <w:rPr>
          <w:rFonts w:ascii="Segoe UI" w:hAnsi="Segoe UI" w:cs="Segoe UI"/>
          <w:b/>
          <w:sz w:val="28"/>
          <w:szCs w:val="28"/>
        </w:rPr>
        <w:t xml:space="preserve">Address: </w:t>
      </w:r>
      <w:r w:rsidRPr="00F372A2">
        <w:rPr>
          <w:rFonts w:ascii="Segoe UI" w:hAnsi="Segoe UI" w:cs="Segoe UI"/>
          <w:sz w:val="28"/>
          <w:szCs w:val="28"/>
        </w:rPr>
        <w:t>2000 N. Beauregard Street, 6th Floor Alexandria, VA 22311</w:t>
      </w:r>
    </w:p>
    <w:p w:rsidR="00F372A2" w:rsidRPr="00F372A2" w:rsidRDefault="00F372A2" w:rsidP="00F372A2">
      <w:pPr>
        <w:spacing w:after="0" w:line="240" w:lineRule="auto"/>
        <w:rPr>
          <w:rFonts w:ascii="Segoe UI" w:hAnsi="Segoe UI" w:cs="Segoe UI"/>
          <w:sz w:val="28"/>
          <w:szCs w:val="28"/>
        </w:rPr>
      </w:pPr>
      <w:r>
        <w:rPr>
          <w:rFonts w:ascii="Segoe UI" w:hAnsi="Segoe UI" w:cs="Segoe UI"/>
          <w:b/>
          <w:sz w:val="28"/>
          <w:szCs w:val="28"/>
        </w:rPr>
        <w:t>Phone:</w:t>
      </w:r>
      <w:r w:rsidRPr="00F372A2">
        <w:t xml:space="preserve"> </w:t>
      </w:r>
      <w:r>
        <w:rPr>
          <w:b/>
        </w:rPr>
        <w:t xml:space="preserve"> </w:t>
      </w:r>
      <w:r w:rsidRPr="00F372A2">
        <w:rPr>
          <w:rFonts w:ascii="Segoe UI" w:hAnsi="Segoe UI" w:cs="Segoe UI"/>
          <w:sz w:val="28"/>
          <w:szCs w:val="28"/>
        </w:rPr>
        <w:t>(</w:t>
      </w:r>
      <w:r w:rsidRPr="00F372A2">
        <w:rPr>
          <w:rFonts w:ascii="Segoe UI" w:hAnsi="Segoe UI" w:cs="Segoe UI"/>
          <w:sz w:val="28"/>
          <w:szCs w:val="28"/>
        </w:rPr>
        <w:t>703) 684-7722</w:t>
      </w:r>
    </w:p>
    <w:p w:rsidR="00F372A2" w:rsidRPr="00F372A2" w:rsidRDefault="00F372A2" w:rsidP="00F372A2">
      <w:pPr>
        <w:spacing w:after="0" w:line="240" w:lineRule="auto"/>
        <w:rPr>
          <w:rFonts w:ascii="Segoe UI" w:hAnsi="Segoe UI" w:cs="Segoe UI"/>
          <w:b/>
          <w:sz w:val="28"/>
          <w:szCs w:val="28"/>
        </w:rPr>
      </w:pPr>
      <w:r>
        <w:rPr>
          <w:rFonts w:ascii="Segoe UI" w:hAnsi="Segoe UI" w:cs="Segoe UI"/>
          <w:b/>
          <w:sz w:val="28"/>
          <w:szCs w:val="28"/>
        </w:rPr>
        <w:t xml:space="preserve">Website: </w:t>
      </w:r>
      <w:hyperlink r:id="rId46" w:history="1">
        <w:r w:rsidRPr="00F372A2">
          <w:rPr>
            <w:rStyle w:val="Hyperlink"/>
            <w:rFonts w:ascii="Segoe UI" w:hAnsi="Segoe UI" w:cs="Segoe UI"/>
            <w:sz w:val="28"/>
            <w:szCs w:val="28"/>
          </w:rPr>
          <w:t>http://www.mentalhealthamerica.net</w:t>
        </w:r>
      </w:hyperlink>
    </w:p>
    <w:p w:rsidR="00F372A2" w:rsidRPr="00F372A2" w:rsidRDefault="00F372A2" w:rsidP="00F372A2">
      <w:pPr>
        <w:spacing w:after="0" w:line="240" w:lineRule="auto"/>
        <w:rPr>
          <w:rFonts w:ascii="Segoe UI" w:hAnsi="Segoe UI" w:cs="Segoe UI"/>
          <w:b/>
          <w:sz w:val="28"/>
          <w:szCs w:val="28"/>
        </w:rPr>
      </w:pPr>
      <w:r>
        <w:rPr>
          <w:rFonts w:ascii="Segoe UI" w:hAnsi="Segoe UI" w:cs="Segoe UI"/>
          <w:b/>
          <w:sz w:val="28"/>
          <w:szCs w:val="28"/>
        </w:rPr>
        <w:t xml:space="preserve">E-mail: </w:t>
      </w:r>
      <w:hyperlink r:id="rId47" w:history="1">
        <w:r w:rsidRPr="00F372A2">
          <w:rPr>
            <w:rStyle w:val="Hyperlink"/>
            <w:rFonts w:ascii="Segoe UI" w:hAnsi="Segoe UI" w:cs="Segoe UI"/>
            <w:sz w:val="28"/>
            <w:szCs w:val="28"/>
          </w:rPr>
          <w:t>info@mentalhealthamerica.net</w:t>
        </w:r>
      </w:hyperlink>
    </w:p>
    <w:p w:rsidR="00354341" w:rsidRPr="003A2CA4" w:rsidRDefault="00354341" w:rsidP="00354341">
      <w:pPr>
        <w:spacing w:after="0" w:line="240" w:lineRule="auto"/>
        <w:ind w:left="720"/>
        <w:rPr>
          <w:rFonts w:ascii="Segoe UI" w:hAnsi="Segoe UI" w:cs="Segoe UI"/>
          <w:sz w:val="28"/>
          <w:szCs w:val="28"/>
        </w:rPr>
      </w:pPr>
    </w:p>
    <w:p w:rsidR="00A03DA3" w:rsidRPr="003A2CA4" w:rsidRDefault="00A03DA3" w:rsidP="00A03DA3">
      <w:pPr>
        <w:pStyle w:val="NoSpacing"/>
        <w:rPr>
          <w:rFonts w:ascii="Segoe UI" w:hAnsi="Segoe UI" w:cs="Segoe UI"/>
          <w:color w:val="000000"/>
          <w:sz w:val="28"/>
          <w:szCs w:val="28"/>
        </w:rPr>
      </w:pPr>
      <w:r w:rsidRPr="003A2CA4">
        <w:rPr>
          <w:rFonts w:ascii="Segoe UI" w:hAnsi="Segoe UI" w:cs="Segoe UI"/>
          <w:b/>
          <w:sz w:val="28"/>
          <w:szCs w:val="28"/>
        </w:rPr>
        <w:t>Center for Mental Health in Schools</w:t>
      </w:r>
      <w:r w:rsidRPr="003A2CA4">
        <w:rPr>
          <w:rFonts w:ascii="Segoe UI" w:hAnsi="Segoe UI" w:cs="Segoe UI"/>
          <w:b/>
          <w:sz w:val="28"/>
          <w:szCs w:val="28"/>
        </w:rPr>
        <w:br/>
      </w:r>
      <w:proofErr w:type="gramStart"/>
      <w:r w:rsidRPr="003A2CA4">
        <w:rPr>
          <w:rFonts w:ascii="Segoe UI" w:hAnsi="Segoe UI" w:cs="Segoe UI"/>
          <w:sz w:val="28"/>
          <w:szCs w:val="28"/>
          <w:shd w:val="clear" w:color="auto" w:fill="FFFFFF"/>
        </w:rPr>
        <w:t>Operating</w:t>
      </w:r>
      <w:proofErr w:type="gramEnd"/>
      <w:r w:rsidRPr="003A2CA4">
        <w:rPr>
          <w:rFonts w:ascii="Segoe UI" w:hAnsi="Segoe UI" w:cs="Segoe UI"/>
          <w:sz w:val="28"/>
          <w:szCs w:val="28"/>
          <w:shd w:val="clear" w:color="auto" w:fill="FFFFFF"/>
        </w:rPr>
        <w:t xml:space="preserve"> under the auspices of the School Mental Health Project at UCLA, the national Center for Mental Health in Schools was established in 1995. Its mission and aims are to improve outcomes for young people by enhancing the field of mental health.</w:t>
      </w:r>
    </w:p>
    <w:p w:rsidR="00A03DA3" w:rsidRPr="003A2CA4" w:rsidRDefault="00A03DA3" w:rsidP="00A03DA3">
      <w:pPr>
        <w:pStyle w:val="NoSpacing"/>
        <w:ind w:firstLine="720"/>
        <w:rPr>
          <w:rFonts w:ascii="Segoe UI" w:hAnsi="Segoe UI" w:cs="Segoe UI"/>
          <w:b/>
          <w:sz w:val="28"/>
          <w:szCs w:val="28"/>
        </w:rPr>
      </w:pPr>
    </w:p>
    <w:p w:rsidR="00A03DA3" w:rsidRPr="003A2CA4" w:rsidRDefault="00A03DA3" w:rsidP="00A03DA3">
      <w:pPr>
        <w:pStyle w:val="NoSpacing"/>
        <w:ind w:left="720"/>
        <w:rPr>
          <w:rFonts w:ascii="Segoe UI" w:hAnsi="Segoe UI" w:cs="Segoe UI"/>
          <w:color w:val="000000"/>
          <w:sz w:val="28"/>
          <w:szCs w:val="28"/>
        </w:rPr>
      </w:pPr>
      <w:r w:rsidRPr="003A2CA4">
        <w:rPr>
          <w:rFonts w:ascii="Segoe UI" w:hAnsi="Segoe UI" w:cs="Segoe UI"/>
          <w:b/>
          <w:sz w:val="28"/>
          <w:szCs w:val="28"/>
        </w:rPr>
        <w:t xml:space="preserve">Phone: </w:t>
      </w:r>
      <w:r w:rsidRPr="003A2CA4">
        <w:rPr>
          <w:rFonts w:ascii="Segoe UI" w:hAnsi="Segoe UI" w:cs="Segoe UI"/>
          <w:color w:val="000000"/>
          <w:sz w:val="28"/>
          <w:szCs w:val="28"/>
        </w:rPr>
        <w:t>(310) 825-3634</w:t>
      </w:r>
    </w:p>
    <w:p w:rsidR="00A03DA3" w:rsidRDefault="00A03DA3" w:rsidP="00A03DA3">
      <w:pPr>
        <w:pStyle w:val="NoSpacing"/>
        <w:ind w:left="720"/>
        <w:rPr>
          <w:rFonts w:ascii="Segoe UI" w:hAnsi="Segoe UI" w:cs="Segoe UI"/>
          <w:sz w:val="28"/>
          <w:szCs w:val="28"/>
        </w:rPr>
      </w:pPr>
      <w:r w:rsidRPr="003A2CA4">
        <w:rPr>
          <w:rFonts w:ascii="Segoe UI" w:hAnsi="Segoe UI" w:cs="Segoe UI"/>
          <w:b/>
          <w:sz w:val="28"/>
          <w:szCs w:val="28"/>
        </w:rPr>
        <w:t xml:space="preserve"> E-mail: </w:t>
      </w:r>
      <w:hyperlink r:id="rId48" w:history="1">
        <w:r w:rsidR="00475A4D" w:rsidRPr="003A2CA4">
          <w:rPr>
            <w:rStyle w:val="Hyperlink"/>
            <w:rFonts w:ascii="Segoe UI" w:hAnsi="Segoe UI" w:cs="Segoe UI"/>
            <w:sz w:val="28"/>
            <w:szCs w:val="28"/>
          </w:rPr>
          <w:t>smhp@ucla.edu</w:t>
        </w:r>
      </w:hyperlink>
      <w:r w:rsidR="00475A4D" w:rsidRPr="003A2CA4">
        <w:rPr>
          <w:rFonts w:ascii="Segoe UI" w:hAnsi="Segoe UI" w:cs="Segoe UI"/>
          <w:sz w:val="28"/>
          <w:szCs w:val="28"/>
        </w:rPr>
        <w:t xml:space="preserve"> </w:t>
      </w:r>
      <w:r w:rsidRPr="003A2CA4">
        <w:rPr>
          <w:rFonts w:ascii="Segoe UI" w:hAnsi="Segoe UI" w:cs="Segoe UI"/>
          <w:b/>
          <w:sz w:val="28"/>
          <w:szCs w:val="28"/>
        </w:rPr>
        <w:br/>
        <w:t>Website</w:t>
      </w:r>
      <w:r w:rsidRPr="003A2CA4">
        <w:rPr>
          <w:rFonts w:ascii="Segoe UI" w:hAnsi="Segoe UI" w:cs="Segoe UI"/>
          <w:sz w:val="28"/>
          <w:szCs w:val="28"/>
        </w:rPr>
        <w:t xml:space="preserve">: </w:t>
      </w:r>
      <w:hyperlink r:id="rId49" w:history="1">
        <w:r w:rsidR="00475A4D" w:rsidRPr="003A2CA4">
          <w:rPr>
            <w:rStyle w:val="Hyperlink"/>
            <w:rFonts w:ascii="Segoe UI" w:hAnsi="Segoe UI" w:cs="Segoe UI"/>
            <w:sz w:val="28"/>
            <w:szCs w:val="28"/>
          </w:rPr>
          <w:t>http://smhp.psych.ucla.edu/</w:t>
        </w:r>
      </w:hyperlink>
      <w:r w:rsidR="00475A4D" w:rsidRPr="003A2CA4">
        <w:rPr>
          <w:rFonts w:ascii="Segoe UI" w:hAnsi="Segoe UI" w:cs="Segoe UI"/>
          <w:sz w:val="28"/>
          <w:szCs w:val="28"/>
        </w:rPr>
        <w:t xml:space="preserve"> </w:t>
      </w:r>
    </w:p>
    <w:p w:rsidR="00F372A2" w:rsidRDefault="00F372A2" w:rsidP="00A03DA3">
      <w:pPr>
        <w:pStyle w:val="NoSpacing"/>
        <w:ind w:left="720"/>
        <w:rPr>
          <w:rFonts w:ascii="Segoe UI" w:hAnsi="Segoe UI" w:cs="Segoe UI"/>
          <w:sz w:val="28"/>
          <w:szCs w:val="28"/>
        </w:rPr>
      </w:pPr>
    </w:p>
    <w:p w:rsidR="00F372A2" w:rsidRDefault="00F372A2" w:rsidP="00F372A2">
      <w:pPr>
        <w:pStyle w:val="NoSpacing"/>
        <w:rPr>
          <w:rFonts w:ascii="Segoe UI" w:hAnsi="Segoe UI" w:cs="Segoe UI"/>
          <w:b/>
          <w:sz w:val="28"/>
          <w:szCs w:val="28"/>
        </w:rPr>
      </w:pPr>
      <w:r>
        <w:rPr>
          <w:rFonts w:ascii="Segoe UI" w:hAnsi="Segoe UI" w:cs="Segoe UI"/>
          <w:b/>
          <w:sz w:val="28"/>
          <w:szCs w:val="28"/>
        </w:rPr>
        <w:t xml:space="preserve">DREDF Healthcare Stories </w:t>
      </w:r>
    </w:p>
    <w:p w:rsidR="00F372A2" w:rsidRPr="00F372A2" w:rsidRDefault="00F372A2" w:rsidP="00F372A2">
      <w:pPr>
        <w:pStyle w:val="NoSpacing"/>
        <w:rPr>
          <w:rFonts w:ascii="Segoe UI" w:hAnsi="Segoe UI" w:cs="Segoe UI"/>
          <w:sz w:val="28"/>
          <w:szCs w:val="28"/>
        </w:rPr>
      </w:pPr>
    </w:p>
    <w:p w:rsidR="00F372A2" w:rsidRDefault="00F372A2" w:rsidP="00F372A2">
      <w:pPr>
        <w:pStyle w:val="NoSpacing"/>
        <w:rPr>
          <w:rFonts w:ascii="Segoe UI" w:hAnsi="Segoe UI" w:cs="Segoe UI"/>
          <w:sz w:val="28"/>
          <w:szCs w:val="28"/>
        </w:rPr>
      </w:pPr>
      <w:r w:rsidRPr="00F372A2">
        <w:rPr>
          <w:rFonts w:ascii="Segoe UI" w:hAnsi="Segoe UI" w:cs="Segoe UI"/>
          <w:sz w:val="28"/>
          <w:szCs w:val="28"/>
        </w:rPr>
        <w:t xml:space="preserve">Healthcare Stories is a new video advocacy tool in DREDF’s ongoing campaign for healthcare justice for people with disabilities. </w:t>
      </w:r>
      <w:r>
        <w:rPr>
          <w:rFonts w:ascii="Segoe UI" w:hAnsi="Segoe UI" w:cs="Segoe UI"/>
          <w:sz w:val="28"/>
          <w:szCs w:val="28"/>
        </w:rPr>
        <w:t>The</w:t>
      </w:r>
      <w:r w:rsidRPr="00F372A2">
        <w:rPr>
          <w:rFonts w:ascii="Segoe UI" w:hAnsi="Segoe UI" w:cs="Segoe UI"/>
          <w:sz w:val="28"/>
          <w:szCs w:val="28"/>
        </w:rPr>
        <w:t xml:space="preserve"> stories, dispatches from the front lines of health care, add an essential human dimension to a large body of research showing that people with disabilities </w:t>
      </w:r>
      <w:r w:rsidRPr="00F372A2">
        <w:rPr>
          <w:rFonts w:ascii="Segoe UI" w:hAnsi="Segoe UI" w:cs="Segoe UI"/>
          <w:sz w:val="28"/>
          <w:szCs w:val="28"/>
        </w:rPr>
        <w:lastRenderedPageBreak/>
        <w:t>experience both health and healthcare disparities and face specific, persistent barriers to care. We know firsthand that poor health care inevitably affects the quality and length of our lives as well as our productivity, autonomy and independence. Because we experience unequal healthcare every day, out of necessity we have become experts in what must be done to remove barriers and increase access to the care we need. We invite you to watch the videos, meet the people behind the stories, and learn what you can do to spark change.</w:t>
      </w:r>
    </w:p>
    <w:p w:rsidR="00F372A2" w:rsidRDefault="00F372A2" w:rsidP="00F372A2">
      <w:pPr>
        <w:pStyle w:val="NoSpacing"/>
        <w:rPr>
          <w:rFonts w:ascii="Segoe UI" w:hAnsi="Segoe UI" w:cs="Segoe UI"/>
          <w:sz w:val="28"/>
          <w:szCs w:val="28"/>
        </w:rPr>
      </w:pPr>
    </w:p>
    <w:p w:rsidR="00F372A2" w:rsidRPr="003A2CA4" w:rsidRDefault="00F372A2" w:rsidP="00F372A2">
      <w:pPr>
        <w:pStyle w:val="NoSpacing"/>
        <w:ind w:firstLine="720"/>
        <w:rPr>
          <w:rFonts w:ascii="Segoe UI" w:hAnsi="Segoe UI" w:cs="Segoe UI"/>
          <w:sz w:val="28"/>
          <w:szCs w:val="28"/>
        </w:rPr>
      </w:pPr>
      <w:r>
        <w:rPr>
          <w:rFonts w:ascii="Segoe UI" w:hAnsi="Segoe UI" w:cs="Segoe UI"/>
          <w:b/>
          <w:sz w:val="28"/>
          <w:szCs w:val="28"/>
        </w:rPr>
        <w:t xml:space="preserve">Website: </w:t>
      </w:r>
      <w:hyperlink r:id="rId50" w:history="1">
        <w:r w:rsidRPr="00F372A2">
          <w:rPr>
            <w:rStyle w:val="Hyperlink"/>
            <w:rFonts w:ascii="Segoe UI" w:hAnsi="Segoe UI" w:cs="Segoe UI"/>
            <w:sz w:val="28"/>
            <w:szCs w:val="28"/>
          </w:rPr>
          <w:t>http://www.dredf.org/healthcare-stories/</w:t>
        </w:r>
      </w:hyperlink>
    </w:p>
    <w:p w:rsidR="00A03DA3" w:rsidRPr="003A2CA4" w:rsidRDefault="00A03DA3" w:rsidP="00A03DA3">
      <w:pPr>
        <w:pStyle w:val="NoSpacing"/>
        <w:ind w:left="720"/>
        <w:rPr>
          <w:rFonts w:ascii="Segoe UI" w:hAnsi="Segoe UI" w:cs="Segoe UI"/>
          <w:b/>
          <w:sz w:val="28"/>
          <w:szCs w:val="28"/>
        </w:rPr>
      </w:pPr>
    </w:p>
    <w:p w:rsidR="00A03DA3" w:rsidRPr="003A2CA4" w:rsidRDefault="00D806CD" w:rsidP="00354341">
      <w:pPr>
        <w:spacing w:after="0" w:line="240" w:lineRule="auto"/>
        <w:rPr>
          <w:rFonts w:ascii="Segoe UI" w:hAnsi="Segoe UI" w:cs="Segoe UI"/>
          <w:sz w:val="28"/>
          <w:szCs w:val="28"/>
        </w:rPr>
      </w:pPr>
      <w:r w:rsidRPr="003A2CA4">
        <w:rPr>
          <w:rFonts w:ascii="Segoe UI" w:hAnsi="Segoe UI" w:cs="Segoe UI"/>
          <w:b/>
          <w:sz w:val="28"/>
          <w:szCs w:val="28"/>
        </w:rPr>
        <w:t>Patient Advocate Foundation</w:t>
      </w:r>
      <w:r w:rsidRPr="003A2CA4">
        <w:rPr>
          <w:rFonts w:ascii="Segoe UI" w:hAnsi="Segoe UI" w:cs="Segoe UI"/>
          <w:b/>
          <w:sz w:val="28"/>
          <w:szCs w:val="28"/>
        </w:rPr>
        <w:br/>
      </w:r>
      <w:r w:rsidRPr="003A2CA4">
        <w:rPr>
          <w:rFonts w:ascii="Segoe UI" w:hAnsi="Segoe UI" w:cs="Segoe UI"/>
          <w:sz w:val="28"/>
          <w:szCs w:val="28"/>
        </w:rPr>
        <w:t>Patient services provide patients with arbitration, mediation and negotiation to settle issues with access to care, medical debt, and job retention related to their illness</w:t>
      </w:r>
      <w:r w:rsidR="00C40D2B" w:rsidRPr="003A2CA4">
        <w:rPr>
          <w:rFonts w:ascii="Segoe UI" w:hAnsi="Segoe UI" w:cs="Segoe UI"/>
          <w:sz w:val="28"/>
          <w:szCs w:val="28"/>
        </w:rPr>
        <w:t xml:space="preserve">. </w:t>
      </w:r>
      <w:r w:rsidRPr="003A2CA4">
        <w:rPr>
          <w:rFonts w:ascii="Segoe UI" w:hAnsi="Segoe UI" w:cs="Segoe UI"/>
          <w:sz w:val="28"/>
          <w:szCs w:val="28"/>
        </w:rPr>
        <w:t>Case managers work with patients to discover local, state, and federal programs that provide assistance for their individual needs.</w:t>
      </w:r>
    </w:p>
    <w:p w:rsidR="00354341" w:rsidRPr="003A2CA4" w:rsidRDefault="00354341" w:rsidP="00354341">
      <w:pPr>
        <w:spacing w:after="0" w:line="240" w:lineRule="auto"/>
        <w:rPr>
          <w:rFonts w:ascii="Segoe UI" w:hAnsi="Segoe UI" w:cs="Segoe UI"/>
          <w:b/>
          <w:sz w:val="28"/>
          <w:szCs w:val="28"/>
        </w:rPr>
      </w:pPr>
    </w:p>
    <w:p w:rsidR="00D806CD" w:rsidRPr="003A2CA4" w:rsidRDefault="00D806CD" w:rsidP="00354341">
      <w:pPr>
        <w:spacing w:after="0" w:line="240" w:lineRule="auto"/>
        <w:ind w:left="720"/>
        <w:rPr>
          <w:rFonts w:ascii="Segoe UI" w:hAnsi="Segoe UI" w:cs="Segoe UI"/>
          <w:sz w:val="28"/>
          <w:szCs w:val="28"/>
        </w:rPr>
      </w:pPr>
      <w:r w:rsidRPr="003A2CA4">
        <w:rPr>
          <w:rFonts w:ascii="Segoe UI" w:hAnsi="Segoe UI" w:cs="Segoe UI"/>
          <w:b/>
          <w:sz w:val="28"/>
          <w:szCs w:val="28"/>
        </w:rPr>
        <w:t xml:space="preserve">Phone: </w:t>
      </w:r>
      <w:r w:rsidRPr="003A2CA4">
        <w:rPr>
          <w:rFonts w:ascii="Segoe UI" w:hAnsi="Segoe UI" w:cs="Segoe UI"/>
          <w:sz w:val="28"/>
          <w:szCs w:val="28"/>
        </w:rPr>
        <w:t>1-800-532-5274</w:t>
      </w:r>
      <w:r w:rsidRPr="003A2CA4">
        <w:rPr>
          <w:rFonts w:ascii="Segoe UI" w:hAnsi="Segoe UI" w:cs="Segoe UI"/>
          <w:b/>
          <w:sz w:val="28"/>
          <w:szCs w:val="28"/>
        </w:rPr>
        <w:br/>
        <w:t>Website</w:t>
      </w:r>
      <w:r w:rsidRPr="003A2CA4">
        <w:rPr>
          <w:rFonts w:ascii="Segoe UI" w:hAnsi="Segoe UI" w:cs="Segoe UI"/>
          <w:sz w:val="28"/>
          <w:szCs w:val="28"/>
        </w:rPr>
        <w:t xml:space="preserve">: </w:t>
      </w:r>
      <w:hyperlink r:id="rId51" w:history="1">
        <w:r w:rsidR="00475A4D" w:rsidRPr="003A2CA4">
          <w:rPr>
            <w:rStyle w:val="Hyperlink"/>
            <w:rFonts w:ascii="Segoe UI" w:hAnsi="Segoe UI" w:cs="Segoe UI"/>
            <w:sz w:val="28"/>
            <w:szCs w:val="28"/>
          </w:rPr>
          <w:t>http://www.patientadvocate.org/</w:t>
        </w:r>
      </w:hyperlink>
      <w:r w:rsidR="00475A4D" w:rsidRPr="003A2CA4">
        <w:rPr>
          <w:rFonts w:ascii="Segoe UI" w:hAnsi="Segoe UI" w:cs="Segoe UI"/>
          <w:sz w:val="28"/>
          <w:szCs w:val="28"/>
        </w:rPr>
        <w:t xml:space="preserve"> </w:t>
      </w:r>
    </w:p>
    <w:p w:rsidR="00354341" w:rsidRPr="003A2CA4" w:rsidRDefault="00354341" w:rsidP="00354341">
      <w:pPr>
        <w:spacing w:after="0" w:line="240" w:lineRule="auto"/>
        <w:ind w:left="720"/>
        <w:rPr>
          <w:rFonts w:ascii="Segoe UI" w:hAnsi="Segoe UI" w:cs="Segoe UI"/>
          <w:b/>
          <w:sz w:val="28"/>
          <w:szCs w:val="28"/>
        </w:rPr>
      </w:pPr>
    </w:p>
    <w:p w:rsidR="00D806CD" w:rsidRPr="003A2CA4" w:rsidRDefault="00D806CD" w:rsidP="00354341">
      <w:pPr>
        <w:spacing w:after="0" w:line="240" w:lineRule="auto"/>
        <w:rPr>
          <w:rFonts w:ascii="Segoe UI" w:hAnsi="Segoe UI" w:cs="Segoe UI"/>
          <w:sz w:val="28"/>
          <w:szCs w:val="28"/>
        </w:rPr>
      </w:pPr>
      <w:r w:rsidRPr="003A2CA4">
        <w:rPr>
          <w:rFonts w:ascii="Segoe UI" w:hAnsi="Segoe UI" w:cs="Segoe UI"/>
          <w:b/>
          <w:sz w:val="28"/>
          <w:szCs w:val="28"/>
        </w:rPr>
        <w:t xml:space="preserve">National Center on </w:t>
      </w:r>
      <w:r w:rsidR="00F372A2">
        <w:rPr>
          <w:rFonts w:ascii="Segoe UI" w:hAnsi="Segoe UI" w:cs="Segoe UI"/>
          <w:b/>
          <w:sz w:val="28"/>
          <w:szCs w:val="28"/>
        </w:rPr>
        <w:t xml:space="preserve">Health, </w:t>
      </w:r>
      <w:r w:rsidRPr="003A2CA4">
        <w:rPr>
          <w:rFonts w:ascii="Segoe UI" w:hAnsi="Segoe UI" w:cs="Segoe UI"/>
          <w:b/>
          <w:sz w:val="28"/>
          <w:szCs w:val="28"/>
        </w:rPr>
        <w:t>Physical Activity and Disability (NC</w:t>
      </w:r>
      <w:r w:rsidR="0049580F">
        <w:rPr>
          <w:rFonts w:ascii="Segoe UI" w:hAnsi="Segoe UI" w:cs="Segoe UI"/>
          <w:b/>
          <w:sz w:val="28"/>
          <w:szCs w:val="28"/>
        </w:rPr>
        <w:t>H</w:t>
      </w:r>
      <w:r w:rsidRPr="003A2CA4">
        <w:rPr>
          <w:rFonts w:ascii="Segoe UI" w:hAnsi="Segoe UI" w:cs="Segoe UI"/>
          <w:b/>
          <w:sz w:val="28"/>
          <w:szCs w:val="28"/>
        </w:rPr>
        <w:t>PAD</w:t>
      </w:r>
      <w:proofErr w:type="gramStart"/>
      <w:r w:rsidRPr="003A2CA4">
        <w:rPr>
          <w:rFonts w:ascii="Segoe UI" w:hAnsi="Segoe UI" w:cs="Segoe UI"/>
          <w:b/>
          <w:sz w:val="28"/>
          <w:szCs w:val="28"/>
        </w:rPr>
        <w:t>)</w:t>
      </w:r>
      <w:proofErr w:type="gramEnd"/>
      <w:r w:rsidRPr="003A2CA4">
        <w:rPr>
          <w:rFonts w:ascii="Segoe UI" w:hAnsi="Segoe UI" w:cs="Segoe UI"/>
          <w:b/>
          <w:sz w:val="28"/>
          <w:szCs w:val="28"/>
        </w:rPr>
        <w:br/>
      </w:r>
      <w:r w:rsidR="0049580F" w:rsidRPr="0049580F">
        <w:rPr>
          <w:rFonts w:ascii="Segoe UI" w:hAnsi="Segoe UI" w:cs="Segoe UI"/>
          <w:sz w:val="28"/>
          <w:szCs w:val="28"/>
        </w:rPr>
        <w:t>The National Center on Health, Physical Activity and Disability (NCHPAD) is positioned to effect change in health promotion/obesity management among people with disabilities through its existing 13-year history of providing advocacy, services and programs to numerous organizations and people throughout the country. The primary focus of the Center’s approach is to collaborate with the nation’s leading health advocacy and disability organizations in linking them to the hundreds of program initiatives ongoing across the nation, and using this framework to build inclusion and integration into these existing programs.</w:t>
      </w:r>
      <w:r w:rsidR="0049580F">
        <w:rPr>
          <w:rFonts w:ascii="Segoe UI" w:hAnsi="Segoe UI" w:cs="Segoe UI"/>
          <w:sz w:val="28"/>
          <w:szCs w:val="28"/>
        </w:rPr>
        <w:t xml:space="preserve"> </w:t>
      </w:r>
      <w:r w:rsidR="000050A8">
        <w:rPr>
          <w:rFonts w:ascii="Segoe UI" w:hAnsi="Segoe UI" w:cs="Segoe UI"/>
          <w:sz w:val="28"/>
          <w:szCs w:val="28"/>
        </w:rPr>
        <w:t xml:space="preserve"> NCHPAD also has a 14 week online fitness program specifically designed for people with a variety of disabilities and fitness levels. </w:t>
      </w:r>
    </w:p>
    <w:p w:rsidR="00354341" w:rsidRPr="003A2CA4" w:rsidRDefault="00354341" w:rsidP="00354341">
      <w:pPr>
        <w:spacing w:after="0" w:line="240" w:lineRule="auto"/>
        <w:rPr>
          <w:rFonts w:ascii="Segoe UI" w:hAnsi="Segoe UI" w:cs="Segoe UI"/>
          <w:b/>
          <w:sz w:val="28"/>
          <w:szCs w:val="28"/>
        </w:rPr>
      </w:pPr>
    </w:p>
    <w:p w:rsidR="00D806CD" w:rsidRPr="003A2CA4" w:rsidRDefault="00D806CD" w:rsidP="00354341">
      <w:pPr>
        <w:spacing w:after="0" w:line="240" w:lineRule="auto"/>
        <w:ind w:left="720"/>
        <w:rPr>
          <w:rFonts w:ascii="Segoe UI" w:hAnsi="Segoe UI" w:cs="Segoe UI"/>
          <w:sz w:val="28"/>
          <w:szCs w:val="28"/>
        </w:rPr>
      </w:pPr>
      <w:r w:rsidRPr="003A2CA4">
        <w:rPr>
          <w:rFonts w:ascii="Segoe UI" w:hAnsi="Segoe UI" w:cs="Segoe UI"/>
          <w:b/>
          <w:sz w:val="28"/>
          <w:szCs w:val="28"/>
        </w:rPr>
        <w:t xml:space="preserve">Address: </w:t>
      </w:r>
      <w:r w:rsidRPr="003A2CA4">
        <w:rPr>
          <w:rFonts w:ascii="Segoe UI" w:hAnsi="Segoe UI" w:cs="Segoe UI"/>
          <w:sz w:val="28"/>
          <w:szCs w:val="28"/>
        </w:rPr>
        <w:t>1640 W. Roosevelt Road Chicago, IL 60608-6904</w:t>
      </w:r>
      <w:r w:rsidRPr="003A2CA4">
        <w:rPr>
          <w:rFonts w:ascii="Segoe UI" w:hAnsi="Segoe UI" w:cs="Segoe UI"/>
          <w:b/>
          <w:sz w:val="28"/>
          <w:szCs w:val="28"/>
        </w:rPr>
        <w:br/>
        <w:t xml:space="preserve">Phone: </w:t>
      </w:r>
      <w:r w:rsidRPr="003A2CA4">
        <w:rPr>
          <w:rFonts w:ascii="Segoe UI" w:hAnsi="Segoe UI" w:cs="Segoe UI"/>
          <w:color w:val="000000"/>
          <w:sz w:val="28"/>
          <w:szCs w:val="28"/>
        </w:rPr>
        <w:t>1-800-900-8086 (voice and TTY</w:t>
      </w:r>
      <w:proofErr w:type="gramStart"/>
      <w:r w:rsidRPr="003A2CA4">
        <w:rPr>
          <w:rFonts w:ascii="Segoe UI" w:hAnsi="Segoe UI" w:cs="Segoe UI"/>
          <w:color w:val="000000"/>
          <w:sz w:val="28"/>
          <w:szCs w:val="28"/>
        </w:rPr>
        <w:t>)</w:t>
      </w:r>
      <w:proofErr w:type="gramEnd"/>
      <w:r w:rsidR="000050A8">
        <w:rPr>
          <w:rFonts w:ascii="Segoe UI" w:hAnsi="Segoe UI" w:cs="Segoe UI"/>
          <w:b/>
          <w:sz w:val="28"/>
          <w:szCs w:val="28"/>
        </w:rPr>
        <w:br/>
        <w:t xml:space="preserve">E-mail: </w:t>
      </w:r>
      <w:r w:rsidR="000050A8" w:rsidRPr="000050A8">
        <w:rPr>
          <w:rFonts w:ascii="Segoe UI" w:hAnsi="Segoe UI" w:cs="Segoe UI"/>
          <w:sz w:val="28"/>
          <w:szCs w:val="28"/>
        </w:rPr>
        <w:t>email@nchpad.org</w:t>
      </w:r>
      <w:r w:rsidRPr="003A2CA4">
        <w:rPr>
          <w:rFonts w:ascii="Segoe UI" w:hAnsi="Segoe UI" w:cs="Segoe UI"/>
          <w:b/>
          <w:sz w:val="28"/>
          <w:szCs w:val="28"/>
        </w:rPr>
        <w:br/>
        <w:t>Website</w:t>
      </w:r>
      <w:r w:rsidRPr="003A2CA4">
        <w:rPr>
          <w:rFonts w:ascii="Segoe UI" w:hAnsi="Segoe UI" w:cs="Segoe UI"/>
          <w:sz w:val="28"/>
          <w:szCs w:val="28"/>
        </w:rPr>
        <w:t xml:space="preserve">: </w:t>
      </w:r>
      <w:hyperlink r:id="rId52" w:history="1">
        <w:r w:rsidR="00475A4D" w:rsidRPr="003A2CA4">
          <w:rPr>
            <w:rStyle w:val="Hyperlink"/>
            <w:rFonts w:ascii="Segoe UI" w:hAnsi="Segoe UI" w:cs="Segoe UI"/>
            <w:sz w:val="28"/>
            <w:szCs w:val="28"/>
          </w:rPr>
          <w:t>http://www.ncpad.org/</w:t>
        </w:r>
      </w:hyperlink>
      <w:r w:rsidR="00475A4D" w:rsidRPr="003A2CA4">
        <w:rPr>
          <w:rFonts w:ascii="Segoe UI" w:hAnsi="Segoe UI" w:cs="Segoe UI"/>
          <w:sz w:val="28"/>
          <w:szCs w:val="28"/>
        </w:rPr>
        <w:t xml:space="preserve"> </w:t>
      </w:r>
    </w:p>
    <w:p w:rsidR="00354341" w:rsidRPr="003A2CA4" w:rsidRDefault="00354341" w:rsidP="00354341">
      <w:pPr>
        <w:spacing w:after="0" w:line="240" w:lineRule="auto"/>
        <w:ind w:left="720"/>
        <w:rPr>
          <w:rFonts w:ascii="Segoe UI" w:hAnsi="Segoe UI" w:cs="Segoe UI"/>
          <w:sz w:val="28"/>
          <w:szCs w:val="28"/>
        </w:rPr>
      </w:pPr>
    </w:p>
    <w:p w:rsidR="00D806CD" w:rsidRPr="003A2CA4" w:rsidRDefault="00D806CD" w:rsidP="00D806CD">
      <w:pPr>
        <w:spacing w:after="0" w:line="240" w:lineRule="auto"/>
        <w:rPr>
          <w:rFonts w:ascii="Segoe UI" w:eastAsia="Times New Roman" w:hAnsi="Segoe UI" w:cs="Segoe UI"/>
          <w:sz w:val="28"/>
          <w:szCs w:val="28"/>
        </w:rPr>
      </w:pPr>
      <w:r w:rsidRPr="003A2CA4">
        <w:rPr>
          <w:rFonts w:ascii="Segoe UI" w:eastAsia="Times New Roman" w:hAnsi="Segoe UI" w:cs="Segoe UI"/>
          <w:b/>
          <w:sz w:val="28"/>
          <w:szCs w:val="28"/>
        </w:rPr>
        <w:t>Special Olympics Healthy Athletes</w:t>
      </w:r>
      <w:r w:rsidRPr="003A2CA4">
        <w:rPr>
          <w:rFonts w:ascii="Segoe UI" w:eastAsia="Times New Roman" w:hAnsi="Segoe UI" w:cs="Segoe UI"/>
          <w:b/>
          <w:sz w:val="28"/>
          <w:szCs w:val="28"/>
        </w:rPr>
        <w:br/>
      </w:r>
      <w:r w:rsidRPr="003A2CA4">
        <w:rPr>
          <w:rFonts w:ascii="Segoe UI" w:eastAsia="Times New Roman" w:hAnsi="Segoe UI" w:cs="Segoe UI"/>
          <w:sz w:val="28"/>
          <w:szCs w:val="28"/>
        </w:rPr>
        <w:t>At more than 1.2 million free health screenings in more than 100 countries, the Special Olympics Healthy</w:t>
      </w:r>
      <w:r w:rsidR="00BF0496" w:rsidRPr="003A2CA4">
        <w:rPr>
          <w:rFonts w:ascii="Segoe UI" w:eastAsia="Times New Roman" w:hAnsi="Segoe UI" w:cs="Segoe UI"/>
          <w:sz w:val="28"/>
          <w:szCs w:val="28"/>
        </w:rPr>
        <w:t xml:space="preserve"> </w:t>
      </w:r>
      <w:r w:rsidRPr="003A2CA4">
        <w:rPr>
          <w:rFonts w:ascii="Segoe UI" w:eastAsia="Times New Roman" w:hAnsi="Segoe UI" w:cs="Segoe UI"/>
          <w:sz w:val="28"/>
          <w:szCs w:val="28"/>
        </w:rPr>
        <w:t>Athletes program has offered health services and information to athletes in dire need. In the process, Special Olympics has become the largest global public health organization dedicated to serving people with intellectual disabilities.</w:t>
      </w:r>
    </w:p>
    <w:p w:rsidR="00D806CD" w:rsidRPr="003A2CA4" w:rsidRDefault="00D806CD" w:rsidP="00D806CD">
      <w:pPr>
        <w:spacing w:after="0" w:line="240" w:lineRule="auto"/>
        <w:rPr>
          <w:rFonts w:ascii="Segoe UI" w:eastAsia="Times New Roman" w:hAnsi="Segoe UI" w:cs="Segoe UI"/>
          <w:sz w:val="28"/>
          <w:szCs w:val="28"/>
        </w:rPr>
      </w:pPr>
    </w:p>
    <w:p w:rsidR="00475A4D" w:rsidRPr="003A2CA4" w:rsidRDefault="00D806CD" w:rsidP="00AA27C9">
      <w:pPr>
        <w:spacing w:after="0" w:line="240" w:lineRule="auto"/>
        <w:ind w:left="720"/>
        <w:rPr>
          <w:rFonts w:ascii="Segoe UI" w:eastAsia="Times New Roman" w:hAnsi="Segoe UI" w:cs="Segoe UI"/>
          <w:b/>
          <w:sz w:val="28"/>
          <w:szCs w:val="28"/>
        </w:rPr>
      </w:pPr>
      <w:r w:rsidRPr="003A2CA4">
        <w:rPr>
          <w:rFonts w:ascii="Segoe UI" w:hAnsi="Segoe UI" w:cs="Segoe UI"/>
          <w:b/>
          <w:sz w:val="28"/>
          <w:szCs w:val="28"/>
        </w:rPr>
        <w:t>Phone</w:t>
      </w:r>
      <w:r w:rsidR="00381468" w:rsidRPr="003A2CA4">
        <w:rPr>
          <w:rFonts w:ascii="Segoe UI" w:hAnsi="Segoe UI" w:cs="Segoe UI"/>
          <w:sz w:val="28"/>
          <w:szCs w:val="28"/>
        </w:rPr>
        <w:t xml:space="preserve">: </w:t>
      </w:r>
      <w:r w:rsidRPr="003A2CA4">
        <w:rPr>
          <w:rFonts w:ascii="Segoe UI" w:hAnsi="Segoe UI" w:cs="Segoe UI"/>
          <w:sz w:val="28"/>
          <w:szCs w:val="28"/>
        </w:rPr>
        <w:t>(202) 824-0308</w:t>
      </w:r>
      <w:r w:rsidRPr="003A2CA4">
        <w:rPr>
          <w:rFonts w:ascii="Segoe UI" w:hAnsi="Segoe UI" w:cs="Segoe UI"/>
          <w:sz w:val="28"/>
          <w:szCs w:val="28"/>
        </w:rPr>
        <w:br/>
      </w:r>
      <w:r w:rsidRPr="003A2CA4">
        <w:rPr>
          <w:rFonts w:ascii="Segoe UI" w:hAnsi="Segoe UI" w:cs="Segoe UI"/>
          <w:b/>
          <w:sz w:val="28"/>
          <w:szCs w:val="28"/>
        </w:rPr>
        <w:t>E-mail</w:t>
      </w:r>
      <w:r w:rsidRPr="003A2CA4">
        <w:rPr>
          <w:rFonts w:ascii="Segoe UI" w:hAnsi="Segoe UI" w:cs="Segoe UI"/>
          <w:sz w:val="28"/>
          <w:szCs w:val="28"/>
        </w:rPr>
        <w:t xml:space="preserve">: </w:t>
      </w:r>
      <w:hyperlink r:id="rId53" w:history="1">
        <w:r w:rsidR="00475A4D" w:rsidRPr="003A2CA4">
          <w:rPr>
            <w:rStyle w:val="Hyperlink"/>
            <w:rFonts w:ascii="Segoe UI" w:hAnsi="Segoe UI" w:cs="Segoe UI"/>
            <w:sz w:val="28"/>
            <w:szCs w:val="28"/>
          </w:rPr>
          <w:t>khejlik@specialolympics.org</w:t>
        </w:r>
      </w:hyperlink>
      <w:r w:rsidR="00475A4D" w:rsidRPr="003A2CA4">
        <w:rPr>
          <w:rFonts w:ascii="Segoe UI" w:hAnsi="Segoe UI" w:cs="Segoe UI"/>
          <w:sz w:val="28"/>
          <w:szCs w:val="28"/>
        </w:rPr>
        <w:t xml:space="preserve"> </w:t>
      </w:r>
    </w:p>
    <w:p w:rsidR="00AA27C9" w:rsidRPr="003A2CA4" w:rsidRDefault="00AA27C9" w:rsidP="00AA27C9">
      <w:pPr>
        <w:spacing w:after="0" w:line="240" w:lineRule="auto"/>
        <w:ind w:left="720"/>
        <w:rPr>
          <w:rFonts w:ascii="Segoe UI" w:eastAsia="Times New Roman" w:hAnsi="Segoe UI" w:cs="Segoe UI"/>
          <w:sz w:val="28"/>
          <w:szCs w:val="28"/>
        </w:rPr>
      </w:pPr>
      <w:r w:rsidRPr="003A2CA4">
        <w:rPr>
          <w:rFonts w:ascii="Segoe UI" w:eastAsia="Times New Roman" w:hAnsi="Segoe UI" w:cs="Segoe UI"/>
          <w:b/>
          <w:sz w:val="28"/>
          <w:szCs w:val="28"/>
        </w:rPr>
        <w:t>Website:</w:t>
      </w:r>
      <w:r w:rsidRPr="003A2CA4">
        <w:rPr>
          <w:rFonts w:ascii="Segoe UI" w:eastAsia="Times New Roman" w:hAnsi="Segoe UI" w:cs="Segoe UI"/>
          <w:sz w:val="28"/>
          <w:szCs w:val="28"/>
        </w:rPr>
        <w:t xml:space="preserve"> </w:t>
      </w:r>
      <w:hyperlink r:id="rId54" w:history="1">
        <w:r w:rsidR="00475A4D" w:rsidRPr="003A2CA4">
          <w:rPr>
            <w:rStyle w:val="Hyperlink"/>
            <w:rFonts w:ascii="Segoe UI" w:eastAsia="Times New Roman" w:hAnsi="Segoe UI" w:cs="Segoe UI"/>
            <w:sz w:val="28"/>
            <w:szCs w:val="28"/>
          </w:rPr>
          <w:t>http://www.specialolympics.org/Sections/What_We_Do/Healthy_Athletes/Health_Programs.aspx</w:t>
        </w:r>
      </w:hyperlink>
      <w:r w:rsidR="00475A4D" w:rsidRPr="003A2CA4">
        <w:rPr>
          <w:rFonts w:ascii="Segoe UI" w:eastAsia="Times New Roman" w:hAnsi="Segoe UI" w:cs="Segoe UI"/>
          <w:sz w:val="28"/>
          <w:szCs w:val="28"/>
        </w:rPr>
        <w:t xml:space="preserve"> </w:t>
      </w:r>
    </w:p>
    <w:p w:rsidR="00BF0496" w:rsidRPr="003A2CA4" w:rsidRDefault="00BF0496" w:rsidP="00AA27C9">
      <w:pPr>
        <w:spacing w:after="0" w:line="240" w:lineRule="auto"/>
        <w:rPr>
          <w:rFonts w:ascii="Segoe UI" w:eastAsia="Times New Roman" w:hAnsi="Segoe UI" w:cs="Segoe UI"/>
          <w:sz w:val="28"/>
          <w:szCs w:val="28"/>
        </w:rPr>
      </w:pPr>
    </w:p>
    <w:p w:rsidR="00BF0496" w:rsidRPr="003A2CA4" w:rsidRDefault="00D806CD" w:rsidP="00BF0496">
      <w:pPr>
        <w:pStyle w:val="NoSpacing"/>
        <w:rPr>
          <w:rFonts w:ascii="Segoe UI" w:hAnsi="Segoe UI" w:cs="Segoe UI"/>
          <w:sz w:val="28"/>
          <w:szCs w:val="28"/>
        </w:rPr>
      </w:pPr>
      <w:r w:rsidRPr="003A2CA4">
        <w:rPr>
          <w:rFonts w:ascii="Segoe UI" w:hAnsi="Segoe UI" w:cs="Segoe UI"/>
          <w:b/>
          <w:sz w:val="28"/>
          <w:szCs w:val="28"/>
        </w:rPr>
        <w:t>National Sports Center for the Disabled (NSCD</w:t>
      </w:r>
      <w:proofErr w:type="gramStart"/>
      <w:r w:rsidRPr="003A2CA4">
        <w:rPr>
          <w:rFonts w:ascii="Segoe UI" w:hAnsi="Segoe UI" w:cs="Segoe UI"/>
          <w:b/>
          <w:sz w:val="28"/>
          <w:szCs w:val="28"/>
        </w:rPr>
        <w:t>)</w:t>
      </w:r>
      <w:proofErr w:type="gramEnd"/>
      <w:r w:rsidR="00BF0496" w:rsidRPr="003A2CA4">
        <w:rPr>
          <w:rFonts w:ascii="Segoe UI" w:hAnsi="Segoe UI" w:cs="Segoe UI"/>
          <w:b/>
          <w:sz w:val="28"/>
          <w:szCs w:val="28"/>
        </w:rPr>
        <w:br/>
      </w:r>
      <w:r w:rsidR="00BF0496" w:rsidRPr="003A2CA4">
        <w:rPr>
          <w:rFonts w:ascii="Segoe UI" w:hAnsi="Segoe UI" w:cs="Segoe UI"/>
          <w:sz w:val="28"/>
          <w:szCs w:val="28"/>
        </w:rPr>
        <w:t>The NSCD is one of the largest outdoor therapeutic recreation agencies in the world. With specially trained staff and its own adaptive equipment lab, the NSCD teaches a variety of winter and summer sports and activities to individuals with almost any physical, cognitive, emotional, or behavioral diagnosis.</w:t>
      </w:r>
    </w:p>
    <w:p w:rsidR="00BF0496" w:rsidRPr="003A2CA4" w:rsidRDefault="00BF0496" w:rsidP="00BF0496">
      <w:pPr>
        <w:pStyle w:val="NoSpacing"/>
        <w:rPr>
          <w:rFonts w:ascii="Segoe UI" w:hAnsi="Segoe UI" w:cs="Segoe UI"/>
          <w:sz w:val="28"/>
          <w:szCs w:val="28"/>
        </w:rPr>
      </w:pPr>
    </w:p>
    <w:p w:rsidR="00D806CD" w:rsidRPr="003A2CA4" w:rsidRDefault="00D806CD" w:rsidP="00BF0496">
      <w:pPr>
        <w:pStyle w:val="NoSpacing"/>
        <w:ind w:left="720"/>
        <w:rPr>
          <w:rFonts w:ascii="Segoe UI" w:hAnsi="Segoe UI" w:cs="Segoe UI"/>
          <w:b/>
          <w:sz w:val="28"/>
          <w:szCs w:val="28"/>
        </w:rPr>
      </w:pPr>
      <w:r w:rsidRPr="003A2CA4">
        <w:rPr>
          <w:rFonts w:ascii="Segoe UI" w:hAnsi="Segoe UI" w:cs="Segoe UI"/>
          <w:b/>
          <w:sz w:val="28"/>
          <w:szCs w:val="28"/>
        </w:rPr>
        <w:t>Address:</w:t>
      </w:r>
      <w:r w:rsidRPr="003A2CA4">
        <w:rPr>
          <w:rFonts w:ascii="Segoe UI" w:hAnsi="Segoe UI" w:cs="Segoe UI"/>
          <w:sz w:val="28"/>
          <w:szCs w:val="28"/>
        </w:rPr>
        <w:t xml:space="preserve"> 1801 Mile High Stadium Circle, #1500, Denver, CO 80204</w:t>
      </w:r>
      <w:r w:rsidRPr="003A2CA4">
        <w:rPr>
          <w:rFonts w:ascii="Segoe UI" w:hAnsi="Segoe UI" w:cs="Segoe UI"/>
          <w:b/>
          <w:sz w:val="28"/>
          <w:szCs w:val="28"/>
        </w:rPr>
        <w:t xml:space="preserve"> </w:t>
      </w:r>
      <w:r w:rsidRPr="003A2CA4">
        <w:rPr>
          <w:rFonts w:ascii="Segoe UI" w:hAnsi="Segoe UI" w:cs="Segoe UI"/>
          <w:b/>
          <w:sz w:val="28"/>
          <w:szCs w:val="28"/>
        </w:rPr>
        <w:br/>
        <w:t xml:space="preserve">Phone: </w:t>
      </w:r>
      <w:r w:rsidRPr="003A2CA4">
        <w:rPr>
          <w:rFonts w:ascii="Segoe UI" w:hAnsi="Segoe UI" w:cs="Segoe UI"/>
          <w:sz w:val="28"/>
          <w:szCs w:val="28"/>
        </w:rPr>
        <w:t>(303) 316-1540 or (970) 726-5514</w:t>
      </w:r>
    </w:p>
    <w:p w:rsidR="00D806CD" w:rsidRPr="003A2CA4" w:rsidRDefault="00D806CD" w:rsidP="00D806CD">
      <w:pPr>
        <w:ind w:firstLine="720"/>
        <w:rPr>
          <w:rFonts w:ascii="Segoe UI" w:hAnsi="Segoe UI" w:cs="Segoe UI"/>
          <w:sz w:val="28"/>
          <w:szCs w:val="28"/>
        </w:rPr>
      </w:pPr>
      <w:r w:rsidRPr="003A2CA4">
        <w:rPr>
          <w:rFonts w:ascii="Segoe UI" w:hAnsi="Segoe UI" w:cs="Segoe UI"/>
          <w:b/>
          <w:sz w:val="28"/>
          <w:szCs w:val="28"/>
        </w:rPr>
        <w:t>Website</w:t>
      </w:r>
      <w:r w:rsidRPr="003A2CA4">
        <w:rPr>
          <w:rFonts w:ascii="Segoe UI" w:hAnsi="Segoe UI" w:cs="Segoe UI"/>
          <w:sz w:val="28"/>
          <w:szCs w:val="28"/>
        </w:rPr>
        <w:t xml:space="preserve">: </w:t>
      </w:r>
      <w:hyperlink r:id="rId55" w:history="1">
        <w:r w:rsidR="00475A4D" w:rsidRPr="003A2CA4">
          <w:rPr>
            <w:rStyle w:val="Hyperlink"/>
            <w:rFonts w:ascii="Segoe UI" w:hAnsi="Segoe UI" w:cs="Segoe UI"/>
            <w:sz w:val="28"/>
            <w:szCs w:val="28"/>
          </w:rPr>
          <w:t>http://www.nscd.</w:t>
        </w:r>
        <w:bookmarkStart w:id="1" w:name="_GoBack"/>
        <w:bookmarkEnd w:id="1"/>
        <w:r w:rsidR="00475A4D" w:rsidRPr="003A2CA4">
          <w:rPr>
            <w:rStyle w:val="Hyperlink"/>
            <w:rFonts w:ascii="Segoe UI" w:hAnsi="Segoe UI" w:cs="Segoe UI"/>
            <w:sz w:val="28"/>
            <w:szCs w:val="28"/>
          </w:rPr>
          <w:t>org/</w:t>
        </w:r>
      </w:hyperlink>
      <w:r w:rsidR="00475A4D" w:rsidRPr="003A2CA4">
        <w:rPr>
          <w:rFonts w:ascii="Segoe UI" w:hAnsi="Segoe UI" w:cs="Segoe UI"/>
          <w:sz w:val="28"/>
          <w:szCs w:val="28"/>
        </w:rPr>
        <w:t xml:space="preserve"> </w:t>
      </w:r>
    </w:p>
    <w:sectPr w:rsidR="00D806CD" w:rsidRPr="003A2CA4" w:rsidSect="00354341">
      <w:type w:val="continuous"/>
      <w:pgSz w:w="12240" w:h="15840" w:code="1"/>
      <w:pgMar w:top="720" w:right="1440" w:bottom="720" w:left="144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2513" w:rsidRDefault="00F12513" w:rsidP="005656C6">
      <w:pPr>
        <w:spacing w:after="0" w:line="240" w:lineRule="auto"/>
      </w:pPr>
      <w:r>
        <w:separator/>
      </w:r>
    </w:p>
  </w:endnote>
  <w:endnote w:type="continuationSeparator" w:id="0">
    <w:p w:rsidR="00F12513" w:rsidRDefault="00F12513" w:rsidP="005656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2513" w:rsidRPr="00DA1587" w:rsidRDefault="00F12513" w:rsidP="009414D7">
    <w:pPr>
      <w:pStyle w:val="Footer"/>
      <w:jc w:val="center"/>
      <w:rPr>
        <w:rFonts w:ascii="Segoe UI" w:hAnsi="Segoe UI" w:cs="Segoe UI"/>
        <w:i/>
        <w:sz w:val="20"/>
        <w:szCs w:val="20"/>
      </w:rPr>
    </w:pPr>
    <w:r w:rsidRPr="00DA1587">
      <w:rPr>
        <w:rFonts w:ascii="Segoe UI" w:hAnsi="Segoe UI" w:cs="Segoe UI"/>
        <w:i/>
        <w:sz w:val="20"/>
        <w:szCs w:val="20"/>
      </w:rPr>
      <w:t>DC Advocacy Partners</w:t>
    </w:r>
    <w:r>
      <w:rPr>
        <w:rFonts w:ascii="Segoe UI" w:hAnsi="Segoe UI" w:cs="Segoe UI"/>
        <w:i/>
        <w:sz w:val="20"/>
        <w:szCs w:val="20"/>
      </w:rPr>
      <w:t xml:space="preserve"> – http://dcpartners.iel.org – Healthy Living Resources</w:t>
    </w:r>
    <w:r w:rsidRPr="00DA1587">
      <w:rPr>
        <w:rFonts w:ascii="Segoe UI" w:hAnsi="Segoe UI" w:cs="Segoe UI"/>
        <w:i/>
        <w:sz w:val="20"/>
        <w:szCs w:val="20"/>
      </w:rPr>
      <w:t xml:space="preserve"> - </w:t>
    </w:r>
    <w:sdt>
      <w:sdtPr>
        <w:rPr>
          <w:rFonts w:ascii="Segoe UI" w:hAnsi="Segoe UI" w:cs="Segoe UI"/>
          <w:i/>
          <w:sz w:val="20"/>
          <w:szCs w:val="20"/>
        </w:rPr>
        <w:id w:val="200615911"/>
        <w:docPartObj>
          <w:docPartGallery w:val="Page Numbers (Bottom of Page)"/>
          <w:docPartUnique/>
        </w:docPartObj>
      </w:sdtPr>
      <w:sdtEndPr/>
      <w:sdtContent>
        <w:sdt>
          <w:sdtPr>
            <w:rPr>
              <w:rFonts w:ascii="Segoe UI" w:hAnsi="Segoe UI" w:cs="Segoe UI"/>
              <w:i/>
              <w:sz w:val="20"/>
              <w:szCs w:val="20"/>
            </w:rPr>
            <w:id w:val="200615912"/>
            <w:docPartObj>
              <w:docPartGallery w:val="Page Numbers (Top of Page)"/>
              <w:docPartUnique/>
            </w:docPartObj>
          </w:sdtPr>
          <w:sdtEndPr/>
          <w:sdtContent>
            <w:r w:rsidRPr="00DA1587">
              <w:rPr>
                <w:rFonts w:ascii="Segoe UI" w:hAnsi="Segoe UI" w:cs="Segoe UI"/>
                <w:i/>
                <w:sz w:val="20"/>
                <w:szCs w:val="20"/>
              </w:rPr>
              <w:t xml:space="preserve">Page </w:t>
            </w:r>
            <w:r w:rsidRPr="00DA1587">
              <w:rPr>
                <w:rFonts w:ascii="Segoe UI" w:hAnsi="Segoe UI" w:cs="Segoe UI"/>
                <w:b/>
                <w:i/>
                <w:sz w:val="20"/>
                <w:szCs w:val="20"/>
              </w:rPr>
              <w:fldChar w:fldCharType="begin"/>
            </w:r>
            <w:r w:rsidRPr="00DA1587">
              <w:rPr>
                <w:rFonts w:ascii="Segoe UI" w:hAnsi="Segoe UI" w:cs="Segoe UI"/>
                <w:b/>
                <w:i/>
                <w:sz w:val="20"/>
                <w:szCs w:val="20"/>
              </w:rPr>
              <w:instrText xml:space="preserve"> PAGE </w:instrText>
            </w:r>
            <w:r w:rsidRPr="00DA1587">
              <w:rPr>
                <w:rFonts w:ascii="Segoe UI" w:hAnsi="Segoe UI" w:cs="Segoe UI"/>
                <w:b/>
                <w:i/>
                <w:sz w:val="20"/>
                <w:szCs w:val="20"/>
              </w:rPr>
              <w:fldChar w:fldCharType="separate"/>
            </w:r>
            <w:r w:rsidR="000050A8">
              <w:rPr>
                <w:rFonts w:ascii="Segoe UI" w:hAnsi="Segoe UI" w:cs="Segoe UI"/>
                <w:b/>
                <w:i/>
                <w:noProof/>
                <w:sz w:val="20"/>
                <w:szCs w:val="20"/>
              </w:rPr>
              <w:t>13</w:t>
            </w:r>
            <w:r w:rsidRPr="00DA1587">
              <w:rPr>
                <w:rFonts w:ascii="Segoe UI" w:hAnsi="Segoe UI" w:cs="Segoe UI"/>
                <w:b/>
                <w:i/>
                <w:sz w:val="20"/>
                <w:szCs w:val="20"/>
              </w:rPr>
              <w:fldChar w:fldCharType="end"/>
            </w:r>
            <w:r w:rsidRPr="00DA1587">
              <w:rPr>
                <w:rFonts w:ascii="Segoe UI" w:hAnsi="Segoe UI" w:cs="Segoe UI"/>
                <w:i/>
                <w:sz w:val="20"/>
                <w:szCs w:val="20"/>
              </w:rPr>
              <w:t xml:space="preserve"> of </w:t>
            </w:r>
            <w:r w:rsidRPr="00DA1587">
              <w:rPr>
                <w:rFonts w:ascii="Segoe UI" w:hAnsi="Segoe UI" w:cs="Segoe UI"/>
                <w:b/>
                <w:i/>
                <w:sz w:val="20"/>
                <w:szCs w:val="20"/>
              </w:rPr>
              <w:fldChar w:fldCharType="begin"/>
            </w:r>
            <w:r w:rsidRPr="00DA1587">
              <w:rPr>
                <w:rFonts w:ascii="Segoe UI" w:hAnsi="Segoe UI" w:cs="Segoe UI"/>
                <w:b/>
                <w:i/>
                <w:sz w:val="20"/>
                <w:szCs w:val="20"/>
              </w:rPr>
              <w:instrText xml:space="preserve"> NUMPAGES  </w:instrText>
            </w:r>
            <w:r w:rsidRPr="00DA1587">
              <w:rPr>
                <w:rFonts w:ascii="Segoe UI" w:hAnsi="Segoe UI" w:cs="Segoe UI"/>
                <w:b/>
                <w:i/>
                <w:sz w:val="20"/>
                <w:szCs w:val="20"/>
              </w:rPr>
              <w:fldChar w:fldCharType="separate"/>
            </w:r>
            <w:r w:rsidR="000050A8">
              <w:rPr>
                <w:rFonts w:ascii="Segoe UI" w:hAnsi="Segoe UI" w:cs="Segoe UI"/>
                <w:b/>
                <w:i/>
                <w:noProof/>
                <w:sz w:val="20"/>
                <w:szCs w:val="20"/>
              </w:rPr>
              <w:t>13</w:t>
            </w:r>
            <w:r w:rsidRPr="00DA1587">
              <w:rPr>
                <w:rFonts w:ascii="Segoe UI" w:hAnsi="Segoe UI" w:cs="Segoe UI"/>
                <w:b/>
                <w:i/>
                <w:sz w:val="20"/>
                <w:szCs w:val="20"/>
              </w:rPr>
              <w:fldChar w:fldCharType="end"/>
            </w:r>
          </w:sdtContent>
        </w:sdt>
      </w:sdtContent>
    </w:sdt>
  </w:p>
  <w:p w:rsidR="00F12513" w:rsidRDefault="00F12513" w:rsidP="009414D7">
    <w:pPr>
      <w:pStyle w:val="Footer"/>
      <w:tabs>
        <w:tab w:val="clear" w:pos="9360"/>
        <w:tab w:val="left" w:pos="4680"/>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2513" w:rsidRDefault="00F12513" w:rsidP="005656C6">
      <w:pPr>
        <w:spacing w:after="0" w:line="240" w:lineRule="auto"/>
      </w:pPr>
      <w:r>
        <w:separator/>
      </w:r>
    </w:p>
  </w:footnote>
  <w:footnote w:type="continuationSeparator" w:id="0">
    <w:p w:rsidR="00F12513" w:rsidRDefault="00F12513" w:rsidP="005656C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8C73069"/>
    <w:multiLevelType w:val="hybridMultilevel"/>
    <w:tmpl w:val="E1FC1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528385A"/>
    <w:multiLevelType w:val="multilevel"/>
    <w:tmpl w:val="06D8D1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300149E"/>
    <w:multiLevelType w:val="hybridMultilevel"/>
    <w:tmpl w:val="71C87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6C6"/>
    <w:rsid w:val="000050A8"/>
    <w:rsid w:val="000068F7"/>
    <w:rsid w:val="000B381B"/>
    <w:rsid w:val="00124D54"/>
    <w:rsid w:val="00165B41"/>
    <w:rsid w:val="001B2008"/>
    <w:rsid w:val="002D4377"/>
    <w:rsid w:val="00302120"/>
    <w:rsid w:val="00354341"/>
    <w:rsid w:val="00381468"/>
    <w:rsid w:val="003A2CA4"/>
    <w:rsid w:val="0044535C"/>
    <w:rsid w:val="00475A4D"/>
    <w:rsid w:val="0049580F"/>
    <w:rsid w:val="00551A9F"/>
    <w:rsid w:val="005656C6"/>
    <w:rsid w:val="007711D9"/>
    <w:rsid w:val="00793EDA"/>
    <w:rsid w:val="007D11FF"/>
    <w:rsid w:val="007D77BC"/>
    <w:rsid w:val="009414D7"/>
    <w:rsid w:val="00971F74"/>
    <w:rsid w:val="00974C55"/>
    <w:rsid w:val="00A03DA3"/>
    <w:rsid w:val="00A04FA4"/>
    <w:rsid w:val="00A27657"/>
    <w:rsid w:val="00A42D9E"/>
    <w:rsid w:val="00A81BF1"/>
    <w:rsid w:val="00AA27C9"/>
    <w:rsid w:val="00BB59B2"/>
    <w:rsid w:val="00BF0496"/>
    <w:rsid w:val="00C21737"/>
    <w:rsid w:val="00C36494"/>
    <w:rsid w:val="00C407B1"/>
    <w:rsid w:val="00C40D2B"/>
    <w:rsid w:val="00CE4C36"/>
    <w:rsid w:val="00D00026"/>
    <w:rsid w:val="00D806CD"/>
    <w:rsid w:val="00E169DC"/>
    <w:rsid w:val="00EA669F"/>
    <w:rsid w:val="00EE0317"/>
    <w:rsid w:val="00F12513"/>
    <w:rsid w:val="00F372A2"/>
    <w:rsid w:val="00FB10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465C367-28FB-42FB-9A70-B8C115EED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56C6"/>
  </w:style>
  <w:style w:type="paragraph" w:styleId="Heading1">
    <w:name w:val="heading 1"/>
    <w:basedOn w:val="Normal"/>
    <w:next w:val="Normal"/>
    <w:link w:val="Heading1Char"/>
    <w:uiPriority w:val="9"/>
    <w:qFormat/>
    <w:rsid w:val="00F372A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qFormat/>
    <w:rsid w:val="005656C6"/>
    <w:pPr>
      <w:spacing w:before="240" w:after="60" w:line="240" w:lineRule="auto"/>
      <w:outlineLvl w:val="2"/>
    </w:pPr>
    <w:rPr>
      <w:rFonts w:ascii="Arial" w:eastAsia="Arial" w:hAnsi="Arial" w:cs="Arial"/>
      <w:b/>
      <w:bCs/>
      <w:color w:val="000000"/>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5656C6"/>
    <w:rPr>
      <w:rFonts w:ascii="Arial" w:eastAsia="Arial" w:hAnsi="Arial" w:cs="Arial"/>
      <w:b/>
      <w:bCs/>
      <w:color w:val="000000"/>
      <w:sz w:val="26"/>
      <w:szCs w:val="26"/>
    </w:rPr>
  </w:style>
  <w:style w:type="table" w:styleId="TableGrid">
    <w:name w:val="Table Grid"/>
    <w:basedOn w:val="TableNormal"/>
    <w:uiPriority w:val="59"/>
    <w:rsid w:val="005656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5656C6"/>
    <w:pPr>
      <w:spacing w:after="0" w:line="240" w:lineRule="auto"/>
    </w:pPr>
  </w:style>
  <w:style w:type="paragraph" w:styleId="Footer">
    <w:name w:val="footer"/>
    <w:basedOn w:val="Normal"/>
    <w:link w:val="FooterChar"/>
    <w:uiPriority w:val="99"/>
    <w:unhideWhenUsed/>
    <w:rsid w:val="005656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56C6"/>
  </w:style>
  <w:style w:type="character" w:styleId="Hyperlink">
    <w:name w:val="Hyperlink"/>
    <w:basedOn w:val="DefaultParagraphFont"/>
    <w:uiPriority w:val="99"/>
    <w:unhideWhenUsed/>
    <w:rsid w:val="005656C6"/>
    <w:rPr>
      <w:color w:val="0000FF"/>
      <w:u w:val="single"/>
    </w:rPr>
  </w:style>
  <w:style w:type="paragraph" w:styleId="NormalWeb">
    <w:name w:val="Normal (Web)"/>
    <w:basedOn w:val="Normal"/>
    <w:uiPriority w:val="99"/>
    <w:unhideWhenUsed/>
    <w:rsid w:val="005656C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656C6"/>
  </w:style>
  <w:style w:type="character" w:styleId="Strong">
    <w:name w:val="Strong"/>
    <w:basedOn w:val="DefaultParagraphFont"/>
    <w:uiPriority w:val="22"/>
    <w:qFormat/>
    <w:rsid w:val="005656C6"/>
    <w:rPr>
      <w:b/>
      <w:bCs/>
    </w:rPr>
  </w:style>
  <w:style w:type="paragraph" w:styleId="BalloonText">
    <w:name w:val="Balloon Text"/>
    <w:basedOn w:val="Normal"/>
    <w:link w:val="BalloonTextChar"/>
    <w:uiPriority w:val="99"/>
    <w:semiHidden/>
    <w:unhideWhenUsed/>
    <w:rsid w:val="005656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56C6"/>
    <w:rPr>
      <w:rFonts w:ascii="Tahoma" w:hAnsi="Tahoma" w:cs="Tahoma"/>
      <w:sz w:val="16"/>
      <w:szCs w:val="16"/>
    </w:rPr>
  </w:style>
  <w:style w:type="paragraph" w:styleId="Header">
    <w:name w:val="header"/>
    <w:basedOn w:val="Normal"/>
    <w:link w:val="HeaderChar"/>
    <w:uiPriority w:val="99"/>
    <w:semiHidden/>
    <w:unhideWhenUsed/>
    <w:rsid w:val="005656C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656C6"/>
  </w:style>
  <w:style w:type="character" w:styleId="FollowedHyperlink">
    <w:name w:val="FollowedHyperlink"/>
    <w:basedOn w:val="DefaultParagraphFont"/>
    <w:uiPriority w:val="99"/>
    <w:semiHidden/>
    <w:unhideWhenUsed/>
    <w:rsid w:val="005656C6"/>
    <w:rPr>
      <w:color w:val="800080" w:themeColor="followedHyperlink"/>
      <w:u w:val="single"/>
    </w:rPr>
  </w:style>
  <w:style w:type="paragraph" w:styleId="ListParagraph">
    <w:name w:val="List Paragraph"/>
    <w:basedOn w:val="Normal"/>
    <w:uiPriority w:val="34"/>
    <w:qFormat/>
    <w:rsid w:val="00F12513"/>
    <w:pPr>
      <w:ind w:left="720"/>
      <w:contextualSpacing/>
    </w:pPr>
  </w:style>
  <w:style w:type="character" w:customStyle="1" w:styleId="Heading1Char">
    <w:name w:val="Heading 1 Char"/>
    <w:basedOn w:val="DefaultParagraphFont"/>
    <w:link w:val="Heading1"/>
    <w:uiPriority w:val="9"/>
    <w:rsid w:val="00F372A2"/>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4115080">
      <w:bodyDiv w:val="1"/>
      <w:marLeft w:val="0"/>
      <w:marRight w:val="0"/>
      <w:marTop w:val="0"/>
      <w:marBottom w:val="0"/>
      <w:divBdr>
        <w:top w:val="none" w:sz="0" w:space="0" w:color="auto"/>
        <w:left w:val="none" w:sz="0" w:space="0" w:color="auto"/>
        <w:bottom w:val="none" w:sz="0" w:space="0" w:color="auto"/>
        <w:right w:val="none" w:sz="0" w:space="0" w:color="auto"/>
      </w:divBdr>
    </w:div>
    <w:div w:id="973633519">
      <w:bodyDiv w:val="1"/>
      <w:marLeft w:val="0"/>
      <w:marRight w:val="0"/>
      <w:marTop w:val="0"/>
      <w:marBottom w:val="0"/>
      <w:divBdr>
        <w:top w:val="none" w:sz="0" w:space="0" w:color="auto"/>
        <w:left w:val="none" w:sz="0" w:space="0" w:color="auto"/>
        <w:bottom w:val="none" w:sz="0" w:space="0" w:color="auto"/>
        <w:right w:val="none" w:sz="0" w:space="0" w:color="auto"/>
      </w:divBdr>
      <w:divsChild>
        <w:div w:id="1027874122">
          <w:marLeft w:val="0"/>
          <w:marRight w:val="0"/>
          <w:marTop w:val="0"/>
          <w:marBottom w:val="0"/>
          <w:divBdr>
            <w:top w:val="none" w:sz="0" w:space="0" w:color="auto"/>
            <w:left w:val="none" w:sz="0" w:space="0" w:color="auto"/>
            <w:bottom w:val="none" w:sz="0" w:space="0" w:color="auto"/>
            <w:right w:val="none" w:sz="0" w:space="0" w:color="auto"/>
          </w:divBdr>
        </w:div>
      </w:divsChild>
    </w:div>
    <w:div w:id="1542011931">
      <w:bodyDiv w:val="1"/>
      <w:marLeft w:val="0"/>
      <w:marRight w:val="0"/>
      <w:marTop w:val="0"/>
      <w:marBottom w:val="0"/>
      <w:divBdr>
        <w:top w:val="none" w:sz="0" w:space="0" w:color="auto"/>
        <w:left w:val="none" w:sz="0" w:space="0" w:color="auto"/>
        <w:bottom w:val="none" w:sz="0" w:space="0" w:color="auto"/>
        <w:right w:val="none" w:sz="0" w:space="0" w:color="auto"/>
      </w:divBdr>
    </w:div>
    <w:div w:id="1871797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law.gwu.edu/Academics/EL/clinics/insurance/Pages/About.aspx" TargetMode="External"/><Relationship Id="rId18" Type="http://schemas.openxmlformats.org/officeDocument/2006/relationships/hyperlink" Target="mailto:TotalFamilyCareCoalition@gmail.com" TargetMode="External"/><Relationship Id="rId26" Type="http://schemas.openxmlformats.org/officeDocument/2006/relationships/hyperlink" Target="http://www.medicaid.gov/Medicaid-CHIP-Program-Information/By-Topics/Long-Term-Services-and-Support/Balancing/Money-Follows-the-Person.html" TargetMode="External"/><Relationship Id="rId39" Type="http://schemas.openxmlformats.org/officeDocument/2006/relationships/hyperlink" Target="mailto:hda@hdadvocates.org" TargetMode="External"/><Relationship Id="rId21" Type="http://schemas.openxmlformats.org/officeDocument/2006/relationships/hyperlink" Target="http://dpr.dc.gov/DC/DPR/Programs+and+Services" TargetMode="External"/><Relationship Id="rId34" Type="http://schemas.openxmlformats.org/officeDocument/2006/relationships/hyperlink" Target="http://www.familyvoices.org/" TargetMode="External"/><Relationship Id="rId42" Type="http://schemas.openxmlformats.org/officeDocument/2006/relationships/hyperlink" Target="http://www.theconsumervoice.org/" TargetMode="External"/><Relationship Id="rId47" Type="http://schemas.openxmlformats.org/officeDocument/2006/relationships/hyperlink" Target="mailto:info@mentalhealthamerica.net" TargetMode="External"/><Relationship Id="rId50" Type="http://schemas.openxmlformats.org/officeDocument/2006/relationships/hyperlink" Target="http://www.dredf.org/healthcare-stories/" TargetMode="External"/><Relationship Id="rId55" Type="http://schemas.openxmlformats.org/officeDocument/2006/relationships/hyperlink" Target="http://www.nscd.org/" TargetMode="External"/><Relationship Id="rId7" Type="http://schemas.openxmlformats.org/officeDocument/2006/relationships/endnotes" Target="endnotes.xml"/><Relationship Id="rId12" Type="http://schemas.openxmlformats.org/officeDocument/2006/relationships/hyperlink" Target="mailto:dchicp@gmail.com" TargetMode="External"/><Relationship Id="rId17" Type="http://schemas.openxmlformats.org/officeDocument/2006/relationships/hyperlink" Target="http://www.dchealthyfamilies.com" TargetMode="External"/><Relationship Id="rId25" Type="http://schemas.openxmlformats.org/officeDocument/2006/relationships/hyperlink" Target="http://www.medicaid.gov/Medicaid-CHIP-Program-" TargetMode="External"/><Relationship Id="rId33" Type="http://schemas.openxmlformats.org/officeDocument/2006/relationships/hyperlink" Target="http://www.samhsa.gov/ConsumerSurvivor/about.asp" TargetMode="External"/><Relationship Id="rId38" Type="http://schemas.openxmlformats.org/officeDocument/2006/relationships/hyperlink" Target="http://www.nimh.nih.gov/health/index.shtml" TargetMode="External"/><Relationship Id="rId46" Type="http://schemas.openxmlformats.org/officeDocument/2006/relationships/hyperlink" Target="http://www.mentalhealthamerica.net/" TargetMode="External"/><Relationship Id="rId2" Type="http://schemas.openxmlformats.org/officeDocument/2006/relationships/numbering" Target="numbering.xml"/><Relationship Id="rId16" Type="http://schemas.openxmlformats.org/officeDocument/2006/relationships/hyperlink" Target="http://www.socialsecurity.gov" TargetMode="External"/><Relationship Id="rId20" Type="http://schemas.openxmlformats.org/officeDocument/2006/relationships/hyperlink" Target="mailto:dpr@dc.gov" TargetMode="External"/><Relationship Id="rId29" Type="http://schemas.openxmlformats.org/officeDocument/2006/relationships/hyperlink" Target="mailto:oainfo@aoa.hhs.gov" TargetMode="External"/><Relationship Id="rId41" Type="http://schemas.openxmlformats.org/officeDocument/2006/relationships/hyperlink" Target="mailto:info@theconsumervoice.org" TargetMode="External"/><Relationship Id="rId54" Type="http://schemas.openxmlformats.org/officeDocument/2006/relationships/hyperlink" Target="http://www.specialolympics.org/Sections/What_We_Do/Healthy_Athletes/Health_Programs.asp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je-dc.org/programs/dchic" TargetMode="External"/><Relationship Id="rId24" Type="http://schemas.openxmlformats.org/officeDocument/2006/relationships/hyperlink" Target="http://dhhs.gov/" TargetMode="External"/><Relationship Id="rId32" Type="http://schemas.openxmlformats.org/officeDocument/2006/relationships/hyperlink" Target="mailto:SAMHSAInfo@samhsa.hhs.gov" TargetMode="External"/><Relationship Id="rId37" Type="http://schemas.openxmlformats.org/officeDocument/2006/relationships/hyperlink" Target="mailto:nimhinfo@nih.gov" TargetMode="External"/><Relationship Id="rId40" Type="http://schemas.openxmlformats.org/officeDocument/2006/relationships/hyperlink" Target="http://www.hdadvocates.org" TargetMode="External"/><Relationship Id="rId45" Type="http://schemas.openxmlformats.org/officeDocument/2006/relationships/hyperlink" Target="http://www.nami.org/about/namidc/" TargetMode="External"/><Relationship Id="rId53" Type="http://schemas.openxmlformats.org/officeDocument/2006/relationships/hyperlink" Target="mailto:khejlik@specialolympics.org" TargetMode="External"/><Relationship Id="rId5" Type="http://schemas.openxmlformats.org/officeDocument/2006/relationships/webSettings" Target="webSettings.xml"/><Relationship Id="rId15" Type="http://schemas.openxmlformats.org/officeDocument/2006/relationships/hyperlink" Target="http://www.medicarenhic.com" TargetMode="External"/><Relationship Id="rId23" Type="http://schemas.openxmlformats.org/officeDocument/2006/relationships/hyperlink" Target="http://www.keengreaterdc.org/" TargetMode="External"/><Relationship Id="rId28" Type="http://schemas.openxmlformats.org/officeDocument/2006/relationships/hyperlink" Target="http://www.medicare.gov/default.aspx" TargetMode="External"/><Relationship Id="rId36" Type="http://schemas.openxmlformats.org/officeDocument/2006/relationships/hyperlink" Target="http://www.bazelon.org" TargetMode="External"/><Relationship Id="rId49" Type="http://schemas.openxmlformats.org/officeDocument/2006/relationships/hyperlink" Target="http://smhp.psych.ucla.edu/" TargetMode="External"/><Relationship Id="rId57" Type="http://schemas.openxmlformats.org/officeDocument/2006/relationships/theme" Target="theme/theme1.xml"/><Relationship Id="rId10" Type="http://schemas.openxmlformats.org/officeDocument/2006/relationships/hyperlink" Target="http://dchealth.dc.gov/doh/site/default.asp" TargetMode="External"/><Relationship Id="rId19" Type="http://schemas.openxmlformats.org/officeDocument/2006/relationships/hyperlink" Target="http://www.totalfamilycarecoalition.org/" TargetMode="External"/><Relationship Id="rId31" Type="http://schemas.openxmlformats.org/officeDocument/2006/relationships/hyperlink" Target="http://www.ssa.gov/redbook/eng/introduction.htm" TargetMode="External"/><Relationship Id="rId44" Type="http://schemas.openxmlformats.org/officeDocument/2006/relationships/hyperlink" Target="mailto:namidc@juno.com" TargetMode="External"/><Relationship Id="rId52" Type="http://schemas.openxmlformats.org/officeDocument/2006/relationships/hyperlink" Target="http://www.ncpad.org/"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trailblazerhealth.com" TargetMode="External"/><Relationship Id="rId22" Type="http://schemas.openxmlformats.org/officeDocument/2006/relationships/hyperlink" Target="mailto:info@keengreaterdc.org" TargetMode="External"/><Relationship Id="rId27" Type="http://schemas.openxmlformats.org/officeDocument/2006/relationships/hyperlink" Target="http://www.medicaid.gov/Medicaid-CHIP-Program-Information/By-Topics/Long-Term-Services-and-Support/Balancing/Real-Choice-Systems-Change-Grant-Program-RCSC/Real-Choice-Systems-Change-Grant-Program-RCSC.html" TargetMode="External"/><Relationship Id="rId30" Type="http://schemas.openxmlformats.org/officeDocument/2006/relationships/hyperlink" Target="http://www.longtermcare.gov/LTC/Main_Site/index.aspx" TargetMode="External"/><Relationship Id="rId35" Type="http://schemas.openxmlformats.org/officeDocument/2006/relationships/hyperlink" Target="http://www.aahd.us/" TargetMode="External"/><Relationship Id="rId43" Type="http://schemas.openxmlformats.org/officeDocument/2006/relationships/hyperlink" Target="http://www.nami.org/" TargetMode="External"/><Relationship Id="rId48" Type="http://schemas.openxmlformats.org/officeDocument/2006/relationships/hyperlink" Target="mailto:smhp@ucla.edu" TargetMode="External"/><Relationship Id="rId56" Type="http://schemas.openxmlformats.org/officeDocument/2006/relationships/fontTable" Target="fontTable.xml"/><Relationship Id="rId8" Type="http://schemas.openxmlformats.org/officeDocument/2006/relationships/image" Target="media/image1.jpeg"/><Relationship Id="rId51" Type="http://schemas.openxmlformats.org/officeDocument/2006/relationships/hyperlink" Target="http://www.patientadvocate.org/"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C6C7F9-1DAF-4C20-AFC6-B79B7E01EB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13</Pages>
  <Words>3520</Words>
  <Characters>20070</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jag</dc:creator>
  <cp:keywords/>
  <dc:description/>
  <cp:lastModifiedBy>Dana Fink</cp:lastModifiedBy>
  <cp:revision>3</cp:revision>
  <cp:lastPrinted>2012-05-12T17:46:00Z</cp:lastPrinted>
  <dcterms:created xsi:type="dcterms:W3CDTF">2013-05-15T20:56:00Z</dcterms:created>
  <dcterms:modified xsi:type="dcterms:W3CDTF">2013-05-17T14:45:00Z</dcterms:modified>
</cp:coreProperties>
</file>