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98" w:rsidRPr="00E1041B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1041B">
        <w:rPr>
          <w:rFonts w:ascii="Arial" w:hAnsi="Arial" w:cs="Arial"/>
          <w:b/>
          <w:sz w:val="26"/>
          <w:szCs w:val="26"/>
        </w:rPr>
        <w:t>Friday, February 10</w:t>
      </w:r>
      <w:r w:rsidRPr="00E1041B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E1041B">
        <w:rPr>
          <w:rFonts w:ascii="Arial" w:hAnsi="Arial" w:cs="Arial"/>
          <w:b/>
          <w:sz w:val="26"/>
          <w:szCs w:val="26"/>
        </w:rPr>
        <w:t>, 4:00 p.m. – 8:30 p. m. at</w:t>
      </w:r>
    </w:p>
    <w:p w:rsidR="00463298" w:rsidRPr="00E1041B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1041B">
        <w:rPr>
          <w:rFonts w:ascii="Arial" w:hAnsi="Arial" w:cs="Arial"/>
          <w:b/>
          <w:sz w:val="26"/>
          <w:szCs w:val="26"/>
        </w:rPr>
        <w:t>441 4</w:t>
      </w:r>
      <w:r w:rsidRPr="00E1041B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E1041B">
        <w:rPr>
          <w:rFonts w:ascii="Arial" w:hAnsi="Arial" w:cs="Arial"/>
          <w:b/>
          <w:sz w:val="26"/>
          <w:szCs w:val="26"/>
        </w:rPr>
        <w:t xml:space="preserve"> St NW</w:t>
      </w:r>
      <w:r w:rsidR="00A66E63">
        <w:rPr>
          <w:rFonts w:ascii="Arial" w:hAnsi="Arial" w:cs="Arial"/>
          <w:b/>
          <w:sz w:val="26"/>
          <w:szCs w:val="26"/>
        </w:rPr>
        <w:t xml:space="preserve">, </w:t>
      </w:r>
      <w:r w:rsidR="001138BA">
        <w:rPr>
          <w:rFonts w:ascii="Arial" w:hAnsi="Arial" w:cs="Arial"/>
          <w:b/>
          <w:sz w:val="26"/>
          <w:szCs w:val="26"/>
        </w:rPr>
        <w:t>11</w:t>
      </w:r>
      <w:r w:rsidR="001138BA" w:rsidRPr="001138BA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1138BA">
        <w:rPr>
          <w:rFonts w:ascii="Arial" w:hAnsi="Arial" w:cs="Arial"/>
          <w:b/>
          <w:sz w:val="26"/>
          <w:szCs w:val="26"/>
        </w:rPr>
        <w:t xml:space="preserve"> Floor, </w:t>
      </w:r>
      <w:r w:rsidR="00A66E63">
        <w:rPr>
          <w:rFonts w:ascii="Arial" w:hAnsi="Arial" w:cs="Arial"/>
          <w:b/>
          <w:sz w:val="26"/>
          <w:szCs w:val="26"/>
        </w:rPr>
        <w:t>Conference Center Room 1107</w:t>
      </w:r>
    </w:p>
    <w:p w:rsidR="00463298" w:rsidRPr="00E1041B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1041B">
        <w:rPr>
          <w:rFonts w:ascii="Arial" w:hAnsi="Arial" w:cs="Arial"/>
          <w:b/>
          <w:sz w:val="26"/>
          <w:szCs w:val="26"/>
        </w:rPr>
        <w:t>&amp;</w:t>
      </w:r>
    </w:p>
    <w:p w:rsidR="00463298" w:rsidRPr="00E1041B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1041B">
        <w:rPr>
          <w:rFonts w:ascii="Arial" w:hAnsi="Arial" w:cs="Arial"/>
          <w:b/>
          <w:sz w:val="26"/>
          <w:szCs w:val="26"/>
        </w:rPr>
        <w:t>Saturday, February 11</w:t>
      </w:r>
      <w:r w:rsidRPr="00E1041B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E1041B">
        <w:rPr>
          <w:rFonts w:ascii="Arial" w:hAnsi="Arial" w:cs="Arial"/>
          <w:b/>
          <w:sz w:val="26"/>
          <w:szCs w:val="26"/>
        </w:rPr>
        <w:t xml:space="preserve">, 9:00am – 5:30 p.m. at </w:t>
      </w:r>
    </w:p>
    <w:p w:rsidR="00463298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1041B">
        <w:rPr>
          <w:rFonts w:ascii="Arial" w:hAnsi="Arial" w:cs="Arial"/>
          <w:b/>
          <w:sz w:val="26"/>
          <w:szCs w:val="26"/>
        </w:rPr>
        <w:t>Walter E. Washington Convention Center, 801 Mount Vernon Place, NW</w:t>
      </w:r>
    </w:p>
    <w:tbl>
      <w:tblPr>
        <w:tblStyle w:val="TableGrid"/>
        <w:tblpPr w:leftFromText="180" w:rightFromText="180" w:vertAnchor="text" w:horzAnchor="margin" w:tblpY="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3"/>
        <w:gridCol w:w="7563"/>
      </w:tblGrid>
      <w:tr w:rsidR="00463298" w:rsidRPr="00865A25" w:rsidTr="00503339">
        <w:tc>
          <w:tcPr>
            <w:tcW w:w="2013" w:type="dxa"/>
          </w:tcPr>
          <w:p w:rsidR="00463298" w:rsidRPr="00865A25" w:rsidRDefault="00463298" w:rsidP="00503339">
            <w:pP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>Friday</w:t>
            </w:r>
            <w:r w:rsidRPr="00865A25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 xml:space="preserve"> </w:t>
            </w:r>
          </w:p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865A25" w:rsidTr="00503339">
        <w:tc>
          <w:tcPr>
            <w:tcW w:w="2013" w:type="dxa"/>
          </w:tcPr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 xml:space="preserve">4:00        </w:t>
            </w:r>
          </w:p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>Welcome, Review Agenda</w:t>
            </w:r>
          </w:p>
        </w:tc>
      </w:tr>
      <w:tr w:rsidR="00463298" w:rsidRPr="00865A25" w:rsidTr="00503339">
        <w:tc>
          <w:tcPr>
            <w:tcW w:w="2013" w:type="dxa"/>
          </w:tcPr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>4:10</w:t>
            </w:r>
          </w:p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463298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>Report on homework - Partners can read their index cards to the group</w:t>
            </w:r>
          </w:p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865A25" w:rsidTr="00503339">
        <w:tc>
          <w:tcPr>
            <w:tcW w:w="2013" w:type="dxa"/>
          </w:tcPr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 xml:space="preserve">4:25        </w:t>
            </w:r>
          </w:p>
        </w:tc>
        <w:tc>
          <w:tcPr>
            <w:tcW w:w="7563" w:type="dxa"/>
          </w:tcPr>
          <w:p w:rsidR="00463298" w:rsidRDefault="00463298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Sue Swenson, Deputy Assistant Secretary, Office of Special Education &amp; Rehabilitative Services, U.S. Department of Education</w:t>
            </w:r>
          </w:p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865A25" w:rsidTr="00503339">
        <w:tc>
          <w:tcPr>
            <w:tcW w:w="2013" w:type="dxa"/>
          </w:tcPr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 xml:space="preserve">5:30        </w:t>
            </w:r>
          </w:p>
        </w:tc>
        <w:tc>
          <w:tcPr>
            <w:tcW w:w="7563" w:type="dxa"/>
          </w:tcPr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>Discuss vision, what it means and read some samples from organizations they know</w:t>
            </w:r>
          </w:p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865A25" w:rsidTr="00503339">
        <w:tc>
          <w:tcPr>
            <w:tcW w:w="2013" w:type="dxa"/>
          </w:tcPr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>6:00</w:t>
            </w:r>
          </w:p>
        </w:tc>
        <w:tc>
          <w:tcPr>
            <w:tcW w:w="7563" w:type="dxa"/>
          </w:tcPr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>Dinner – pick up your dinner and sit at a table of 3 or 4</w:t>
            </w:r>
          </w:p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>Vision Small Group Activity while finishing dinner</w:t>
            </w:r>
          </w:p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865A25" w:rsidTr="00503339">
        <w:tc>
          <w:tcPr>
            <w:tcW w:w="2013" w:type="dxa"/>
          </w:tcPr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 xml:space="preserve">7:00      </w:t>
            </w:r>
          </w:p>
        </w:tc>
        <w:tc>
          <w:tcPr>
            <w:tcW w:w="7563" w:type="dxa"/>
          </w:tcPr>
          <w:p w:rsidR="00463298" w:rsidRDefault="00463298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Leila Peterson, Director,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SchoolTalk</w:t>
            </w:r>
            <w:proofErr w:type="spellEnd"/>
          </w:p>
          <w:p w:rsidR="00463298" w:rsidRPr="00865A25" w:rsidRDefault="00463298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865A25" w:rsidTr="00503339">
        <w:tc>
          <w:tcPr>
            <w:tcW w:w="2013" w:type="dxa"/>
          </w:tcPr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 xml:space="preserve">8:00       </w:t>
            </w:r>
          </w:p>
        </w:tc>
        <w:tc>
          <w:tcPr>
            <w:tcW w:w="7563" w:type="dxa"/>
          </w:tcPr>
          <w:p w:rsidR="00463298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>Report on Vision Statements from small group discussion</w:t>
            </w:r>
          </w:p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865A25" w:rsidTr="00503339">
        <w:tc>
          <w:tcPr>
            <w:tcW w:w="2013" w:type="dxa"/>
          </w:tcPr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 xml:space="preserve">8:15        </w:t>
            </w:r>
          </w:p>
        </w:tc>
        <w:tc>
          <w:tcPr>
            <w:tcW w:w="7563" w:type="dxa"/>
          </w:tcPr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 xml:space="preserve">Go over plans and instructions for “One City” Event tomorrow </w:t>
            </w:r>
          </w:p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865A25" w:rsidTr="00503339">
        <w:tc>
          <w:tcPr>
            <w:tcW w:w="2013" w:type="dxa"/>
          </w:tcPr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65A25">
              <w:rPr>
                <w:rFonts w:ascii="Arial" w:eastAsia="Calibri" w:hAnsi="Arial" w:cs="Arial"/>
                <w:sz w:val="28"/>
                <w:szCs w:val="28"/>
              </w:rPr>
              <w:t xml:space="preserve">8:30 </w:t>
            </w:r>
          </w:p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463298" w:rsidRPr="00865A25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463298" w:rsidRPr="00865A25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Adj</w:t>
            </w:r>
            <w:r w:rsidRPr="00865A25">
              <w:rPr>
                <w:rFonts w:ascii="Arial" w:eastAsia="Calibri" w:hAnsi="Arial" w:cs="Arial"/>
                <w:sz w:val="28"/>
                <w:szCs w:val="28"/>
              </w:rPr>
              <w:t>ourn</w:t>
            </w:r>
          </w:p>
        </w:tc>
      </w:tr>
    </w:tbl>
    <w:p w:rsidR="00463298" w:rsidRDefault="00463298" w:rsidP="00463298"/>
    <w:p w:rsidR="00463298" w:rsidRDefault="00463298" w:rsidP="00463298"/>
    <w:tbl>
      <w:tblPr>
        <w:tblStyle w:val="TableGrid"/>
        <w:tblpPr w:leftFromText="180" w:rightFromText="180" w:vertAnchor="text" w:horzAnchor="margin" w:tblpY="4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7578"/>
      </w:tblGrid>
      <w:tr w:rsidR="003E5541" w:rsidTr="003E5541">
        <w:tc>
          <w:tcPr>
            <w:tcW w:w="1998" w:type="dxa"/>
          </w:tcPr>
          <w:p w:rsidR="003E5541" w:rsidRPr="00463298" w:rsidRDefault="003E5541" w:rsidP="003E5541">
            <w:pP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463298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lastRenderedPageBreak/>
              <w:t>Saturday</w:t>
            </w:r>
          </w:p>
        </w:tc>
        <w:tc>
          <w:tcPr>
            <w:tcW w:w="7578" w:type="dxa"/>
          </w:tcPr>
          <w:p w:rsidR="000317C4" w:rsidRPr="000317C4" w:rsidRDefault="000317C4" w:rsidP="000317C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317C4">
              <w:rPr>
                <w:rFonts w:ascii="Arial" w:eastAsia="Calibri" w:hAnsi="Arial" w:cs="Arial"/>
                <w:b/>
                <w:sz w:val="28"/>
                <w:szCs w:val="28"/>
              </w:rPr>
              <w:t>Meet near the Mt Vernon Sq/7</w:t>
            </w:r>
            <w:r w:rsidRPr="000317C4">
              <w:rPr>
                <w:rFonts w:ascii="Arial" w:eastAsia="Calibri" w:hAnsi="Arial" w:cs="Arial"/>
                <w:b/>
                <w:sz w:val="28"/>
                <w:szCs w:val="28"/>
                <w:vertAlign w:val="superscript"/>
              </w:rPr>
              <w:t>th</w:t>
            </w:r>
            <w:r w:rsidRPr="000317C4">
              <w:rPr>
                <w:rFonts w:ascii="Arial" w:eastAsia="Calibri" w:hAnsi="Arial" w:cs="Arial"/>
                <w:b/>
                <w:sz w:val="28"/>
                <w:szCs w:val="28"/>
              </w:rPr>
              <w:t xml:space="preserve"> Street Metro Station</w:t>
            </w:r>
          </w:p>
          <w:p w:rsidR="003E5541" w:rsidRPr="00463298" w:rsidRDefault="003E5541" w:rsidP="003E554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E5541" w:rsidTr="003E5541">
        <w:tc>
          <w:tcPr>
            <w:tcW w:w="1998" w:type="dxa"/>
          </w:tcPr>
          <w:p w:rsidR="003E5541" w:rsidRPr="00463298" w:rsidRDefault="003E5541" w:rsidP="003E55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63298">
              <w:rPr>
                <w:rFonts w:ascii="Arial" w:eastAsia="Calibri" w:hAnsi="Arial" w:cs="Arial"/>
                <w:sz w:val="28"/>
                <w:szCs w:val="28"/>
              </w:rPr>
              <w:t>9:00</w:t>
            </w:r>
          </w:p>
        </w:tc>
        <w:tc>
          <w:tcPr>
            <w:tcW w:w="7578" w:type="dxa"/>
          </w:tcPr>
          <w:p w:rsidR="003E5541" w:rsidRDefault="003E5541" w:rsidP="003E55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63298">
              <w:rPr>
                <w:rFonts w:ascii="Arial" w:eastAsia="Calibri" w:hAnsi="Arial" w:cs="Arial"/>
                <w:sz w:val="28"/>
                <w:szCs w:val="28"/>
              </w:rPr>
              <w:t>Meet at the Convention Center</w:t>
            </w:r>
          </w:p>
          <w:p w:rsidR="003E5541" w:rsidRPr="00463298" w:rsidRDefault="003E5541" w:rsidP="003E554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E5541" w:rsidTr="003E5541">
        <w:tc>
          <w:tcPr>
            <w:tcW w:w="1998" w:type="dxa"/>
          </w:tcPr>
          <w:p w:rsidR="003E5541" w:rsidRPr="00463298" w:rsidRDefault="003E5541" w:rsidP="003E55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63298">
              <w:rPr>
                <w:rFonts w:ascii="Arial" w:eastAsia="Calibri" w:hAnsi="Arial" w:cs="Arial"/>
                <w:sz w:val="28"/>
                <w:szCs w:val="28"/>
              </w:rPr>
              <w:t xml:space="preserve">4:00        </w:t>
            </w:r>
          </w:p>
        </w:tc>
        <w:tc>
          <w:tcPr>
            <w:tcW w:w="7578" w:type="dxa"/>
          </w:tcPr>
          <w:p w:rsidR="003E5541" w:rsidRPr="00463298" w:rsidRDefault="003E5541" w:rsidP="003E55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63298">
              <w:rPr>
                <w:rFonts w:ascii="Arial" w:eastAsia="Calibri" w:hAnsi="Arial" w:cs="Arial"/>
                <w:sz w:val="28"/>
                <w:szCs w:val="28"/>
              </w:rPr>
              <w:t>Meet at assigned area to review the day and get homework assignment</w:t>
            </w:r>
          </w:p>
          <w:p w:rsidR="003E5541" w:rsidRPr="00463298" w:rsidRDefault="003E5541" w:rsidP="003E554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E5541" w:rsidTr="003E5541">
        <w:trPr>
          <w:trHeight w:val="77"/>
        </w:trPr>
        <w:tc>
          <w:tcPr>
            <w:tcW w:w="1998" w:type="dxa"/>
          </w:tcPr>
          <w:p w:rsidR="003E5541" w:rsidRPr="00463298" w:rsidRDefault="00A66E63" w:rsidP="003E5541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5:0</w:t>
            </w:r>
            <w:r w:rsidR="003E5541" w:rsidRPr="00463298">
              <w:rPr>
                <w:rFonts w:ascii="Arial" w:eastAsia="Calibri" w:hAnsi="Arial" w:cs="Arial"/>
                <w:sz w:val="28"/>
                <w:szCs w:val="28"/>
              </w:rPr>
              <w:t xml:space="preserve">0       </w:t>
            </w:r>
          </w:p>
        </w:tc>
        <w:tc>
          <w:tcPr>
            <w:tcW w:w="7578" w:type="dxa"/>
          </w:tcPr>
          <w:p w:rsidR="003E5541" w:rsidRPr="00463298" w:rsidRDefault="003E5541" w:rsidP="003E55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63298">
              <w:rPr>
                <w:rFonts w:ascii="Arial" w:eastAsia="Calibri" w:hAnsi="Arial" w:cs="Arial"/>
                <w:sz w:val="28"/>
                <w:szCs w:val="28"/>
              </w:rPr>
              <w:t>Adjourn</w:t>
            </w:r>
          </w:p>
        </w:tc>
      </w:tr>
    </w:tbl>
    <w:p w:rsidR="00463298" w:rsidRDefault="00463298" w:rsidP="00463298"/>
    <w:p w:rsidR="00463298" w:rsidRPr="00840712" w:rsidRDefault="00463298" w:rsidP="00463298">
      <w:pPr>
        <w:rPr>
          <w:rFonts w:ascii="Segoe UI" w:hAnsi="Segoe UI" w:cs="Segoe UI"/>
          <w:color w:val="002A5C"/>
          <w:sz w:val="28"/>
        </w:rPr>
      </w:pPr>
    </w:p>
    <w:p w:rsidR="00463298" w:rsidRPr="00840712" w:rsidRDefault="00463298" w:rsidP="00463298"/>
    <w:p w:rsidR="00463298" w:rsidRPr="00840712" w:rsidRDefault="00463298" w:rsidP="00463298"/>
    <w:p w:rsidR="00463298" w:rsidRPr="00840712" w:rsidRDefault="00463298" w:rsidP="00463298"/>
    <w:p w:rsidR="00463298" w:rsidRPr="00840712" w:rsidRDefault="00463298" w:rsidP="00463298"/>
    <w:p w:rsidR="00463298" w:rsidRPr="00840712" w:rsidRDefault="00463298" w:rsidP="00463298"/>
    <w:p w:rsidR="00463298" w:rsidRDefault="00463298" w:rsidP="00463298"/>
    <w:p w:rsidR="00463298" w:rsidRDefault="00463298" w:rsidP="00463298"/>
    <w:p w:rsidR="00463298" w:rsidRDefault="00463298" w:rsidP="00463298"/>
    <w:p w:rsidR="00463298" w:rsidRDefault="00463298" w:rsidP="00463298"/>
    <w:p w:rsidR="00463298" w:rsidRDefault="00463298" w:rsidP="00463298"/>
    <w:p w:rsidR="00463298" w:rsidRDefault="00463298" w:rsidP="00463298"/>
    <w:p w:rsidR="00870BD5" w:rsidRDefault="00870BD5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870BD5" w:rsidSect="00463298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FC" w:rsidRDefault="00FD03FC" w:rsidP="00887CF0">
      <w:pPr>
        <w:spacing w:after="0" w:line="240" w:lineRule="auto"/>
      </w:pPr>
      <w:r>
        <w:separator/>
      </w:r>
    </w:p>
  </w:endnote>
  <w:endnote w:type="continuationSeparator" w:id="0">
    <w:p w:rsidR="00FD03FC" w:rsidRDefault="00FD03FC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3432"/>
      <w:docPartObj>
        <w:docPartGallery w:val="Page Numbers (Bottom of Page)"/>
        <w:docPartUnique/>
      </w:docPartObj>
    </w:sdtPr>
    <w:sdtContent>
      <w:p w:rsidR="00FD03FC" w:rsidRDefault="00FD03FC" w:rsidP="00CE3C0F">
        <w:pPr>
          <w:pStyle w:val="Footer"/>
          <w:jc w:val="center"/>
        </w:pPr>
      </w:p>
      <w:p w:rsidR="00FD03FC" w:rsidRPr="00DA1587" w:rsidRDefault="00FD03F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2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EA2F43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EA2F43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FD03FC" w:rsidRDefault="00FD03FC" w:rsidP="00CE3C0F">
        <w:pPr>
          <w:pStyle w:val="Footer"/>
          <w:jc w:val="center"/>
        </w:pPr>
      </w:p>
    </w:sdtContent>
  </w:sdt>
  <w:p w:rsidR="00FD03FC" w:rsidRDefault="00FD0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FC" w:rsidRDefault="00FD03FC" w:rsidP="00887CF0">
      <w:pPr>
        <w:spacing w:after="0" w:line="240" w:lineRule="auto"/>
      </w:pPr>
      <w:r>
        <w:separator/>
      </w:r>
    </w:p>
  </w:footnote>
  <w:footnote w:type="continuationSeparator" w:id="0">
    <w:p w:rsidR="00FD03FC" w:rsidRDefault="00FD03FC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3"/>
      <w:gridCol w:w="8087"/>
    </w:tblGrid>
    <w:tr w:rsidR="00FD03FC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FD03FC" w:rsidRDefault="00FD03FC" w:rsidP="0046329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6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FD03FC" w:rsidRDefault="00FD03FC" w:rsidP="00EE5572"/>
      </w:tc>
    </w:tr>
    <w:tr w:rsidR="00FD03FC" w:rsidTr="00EE5572">
      <w:trPr>
        <w:trHeight w:hRule="exact" w:val="72"/>
        <w:jc w:val="center"/>
      </w:trPr>
      <w:tc>
        <w:tcPr>
          <w:tcW w:w="1440" w:type="dxa"/>
          <w:vMerge/>
        </w:tcPr>
        <w:p w:rsidR="00FD03FC" w:rsidRDefault="00FD03FC" w:rsidP="00EE5572">
          <w:pPr>
            <w:rPr>
              <w:noProof/>
            </w:rPr>
          </w:pPr>
        </w:p>
      </w:tc>
      <w:tc>
        <w:tcPr>
          <w:tcW w:w="6840" w:type="dxa"/>
        </w:tcPr>
        <w:p w:rsidR="00FD03FC" w:rsidRDefault="00FD03FC" w:rsidP="00EE5572"/>
      </w:tc>
    </w:tr>
    <w:tr w:rsidR="00FD03FC" w:rsidTr="00EE5572">
      <w:trPr>
        <w:trHeight w:hRule="exact" w:val="72"/>
        <w:jc w:val="center"/>
      </w:trPr>
      <w:tc>
        <w:tcPr>
          <w:tcW w:w="1440" w:type="dxa"/>
          <w:vMerge/>
        </w:tcPr>
        <w:p w:rsidR="00FD03FC" w:rsidRDefault="00FD03F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FD03FC" w:rsidRDefault="00FD03FC" w:rsidP="00EE5572"/>
      </w:tc>
    </w:tr>
    <w:tr w:rsidR="00FD03FC" w:rsidTr="00463298">
      <w:trPr>
        <w:trHeight w:hRule="exact" w:val="1226"/>
        <w:jc w:val="center"/>
      </w:trPr>
      <w:tc>
        <w:tcPr>
          <w:tcW w:w="1440" w:type="dxa"/>
          <w:vMerge/>
        </w:tcPr>
        <w:p w:rsidR="00FD03FC" w:rsidRDefault="00FD03F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FD03FC" w:rsidRDefault="00FD03FC" w:rsidP="00EE557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Session 2 Agenda: Intellectual/Developmental Disabilities in the 21</w:t>
          </w:r>
          <w:r w:rsidRPr="00463298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  <w:vertAlign w:val="superscript"/>
            </w:rPr>
            <w:t>st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 Century and Service Coordination</w:t>
          </w:r>
        </w:p>
        <w:p w:rsidR="00FD03FC" w:rsidRPr="00EE5572" w:rsidRDefault="00FD03FC" w:rsidP="00463298">
          <w:pP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</w:p>
      </w:tc>
    </w:tr>
    <w:tr w:rsidR="00FD03FC" w:rsidTr="00EE5572">
      <w:trPr>
        <w:trHeight w:hRule="exact" w:val="72"/>
        <w:jc w:val="center"/>
      </w:trPr>
      <w:tc>
        <w:tcPr>
          <w:tcW w:w="1440" w:type="dxa"/>
          <w:vMerge/>
        </w:tcPr>
        <w:p w:rsidR="00FD03FC" w:rsidRDefault="00FD03F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FD03FC" w:rsidRDefault="00FD03FC" w:rsidP="00EE5572"/>
      </w:tc>
    </w:tr>
    <w:tr w:rsidR="00FD03FC" w:rsidTr="00EE5572">
      <w:trPr>
        <w:trHeight w:hRule="exact" w:val="72"/>
        <w:jc w:val="center"/>
      </w:trPr>
      <w:tc>
        <w:tcPr>
          <w:tcW w:w="1440" w:type="dxa"/>
          <w:vMerge/>
        </w:tcPr>
        <w:p w:rsidR="00FD03FC" w:rsidRDefault="00FD03FC" w:rsidP="00EE5572">
          <w:pPr>
            <w:rPr>
              <w:noProof/>
            </w:rPr>
          </w:pPr>
        </w:p>
      </w:tc>
      <w:tc>
        <w:tcPr>
          <w:tcW w:w="6840" w:type="dxa"/>
        </w:tcPr>
        <w:p w:rsidR="00FD03FC" w:rsidRDefault="00FD03FC" w:rsidP="00EE5572"/>
      </w:tc>
    </w:tr>
    <w:tr w:rsidR="00FD03FC" w:rsidTr="00EE5572">
      <w:trPr>
        <w:trHeight w:hRule="exact" w:val="72"/>
        <w:jc w:val="center"/>
      </w:trPr>
      <w:tc>
        <w:tcPr>
          <w:tcW w:w="1440" w:type="dxa"/>
          <w:vMerge/>
        </w:tcPr>
        <w:p w:rsidR="00FD03FC" w:rsidRDefault="00FD03F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FD03FC" w:rsidRDefault="00FD03FC" w:rsidP="00EE5572"/>
      </w:tc>
    </w:tr>
    <w:tr w:rsidR="00FD03FC" w:rsidTr="00EE5572">
      <w:trPr>
        <w:trHeight w:hRule="exact" w:val="72"/>
        <w:jc w:val="center"/>
      </w:trPr>
      <w:tc>
        <w:tcPr>
          <w:tcW w:w="1440" w:type="dxa"/>
          <w:vMerge/>
        </w:tcPr>
        <w:p w:rsidR="00FD03FC" w:rsidRDefault="00FD03FC" w:rsidP="00EE5572">
          <w:pPr>
            <w:rPr>
              <w:noProof/>
            </w:rPr>
          </w:pPr>
        </w:p>
      </w:tc>
      <w:tc>
        <w:tcPr>
          <w:tcW w:w="6840" w:type="dxa"/>
        </w:tcPr>
        <w:p w:rsidR="00FD03FC" w:rsidRDefault="00FD03FC" w:rsidP="00EE5572"/>
      </w:tc>
    </w:tr>
    <w:tr w:rsidR="00FD03FC" w:rsidTr="00EE5572">
      <w:trPr>
        <w:trHeight w:hRule="exact" w:val="72"/>
        <w:jc w:val="center"/>
      </w:trPr>
      <w:tc>
        <w:tcPr>
          <w:tcW w:w="1440" w:type="dxa"/>
          <w:vMerge/>
        </w:tcPr>
        <w:p w:rsidR="00FD03FC" w:rsidRDefault="00FD03F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FD03FC" w:rsidRDefault="00FD03FC" w:rsidP="00EE5572"/>
      </w:tc>
    </w:tr>
  </w:tbl>
  <w:p w:rsidR="00FD03FC" w:rsidRDefault="00FD03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43FB6"/>
    <w:rsid w:val="000317C4"/>
    <w:rsid w:val="001138BA"/>
    <w:rsid w:val="001C5A5A"/>
    <w:rsid w:val="0030211B"/>
    <w:rsid w:val="003E5541"/>
    <w:rsid w:val="00430111"/>
    <w:rsid w:val="004469FB"/>
    <w:rsid w:val="00463298"/>
    <w:rsid w:val="00480FCE"/>
    <w:rsid w:val="00503339"/>
    <w:rsid w:val="00552FE4"/>
    <w:rsid w:val="005D29B8"/>
    <w:rsid w:val="00643FB6"/>
    <w:rsid w:val="006F2EC4"/>
    <w:rsid w:val="00716E8E"/>
    <w:rsid w:val="0074339D"/>
    <w:rsid w:val="00781819"/>
    <w:rsid w:val="00794583"/>
    <w:rsid w:val="007F4753"/>
    <w:rsid w:val="00822843"/>
    <w:rsid w:val="008355A5"/>
    <w:rsid w:val="00870BD5"/>
    <w:rsid w:val="00887CF0"/>
    <w:rsid w:val="008B4CBD"/>
    <w:rsid w:val="00903422"/>
    <w:rsid w:val="00905387"/>
    <w:rsid w:val="00913EBD"/>
    <w:rsid w:val="009D4E81"/>
    <w:rsid w:val="00A66E63"/>
    <w:rsid w:val="00AB16A7"/>
    <w:rsid w:val="00CE3C0F"/>
    <w:rsid w:val="00CE4962"/>
    <w:rsid w:val="00DA4F2F"/>
    <w:rsid w:val="00DA5B86"/>
    <w:rsid w:val="00E1041B"/>
    <w:rsid w:val="00EA2F43"/>
    <w:rsid w:val="00EE5572"/>
    <w:rsid w:val="00FD03FC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bjk</cp:lastModifiedBy>
  <cp:revision>12</cp:revision>
  <cp:lastPrinted>2012-02-10T16:25:00Z</cp:lastPrinted>
  <dcterms:created xsi:type="dcterms:W3CDTF">2012-02-09T19:24:00Z</dcterms:created>
  <dcterms:modified xsi:type="dcterms:W3CDTF">2012-02-10T17:11:00Z</dcterms:modified>
</cp:coreProperties>
</file>