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74" w:rsidRPr="005F21D4" w:rsidRDefault="00B97F74" w:rsidP="00B97F74">
      <w:pPr>
        <w:shd w:val="clear" w:color="auto" w:fill="FFFFFF"/>
        <w:spacing w:before="240" w:after="240" w:line="270" w:lineRule="atLeast"/>
        <w:rPr>
          <w:rFonts w:eastAsia="Times New Roman" w:cs="Arial"/>
          <w:b/>
          <w:color w:val="333333"/>
          <w:kern w:val="36"/>
          <w:sz w:val="32"/>
          <w:szCs w:val="28"/>
        </w:rPr>
      </w:pPr>
      <w:r w:rsidRPr="005F21D4">
        <w:rPr>
          <w:rFonts w:eastAsia="Times New Roman" w:cs="Arial"/>
          <w:b/>
          <w:color w:val="333333"/>
          <w:kern w:val="36"/>
          <w:sz w:val="32"/>
          <w:szCs w:val="28"/>
        </w:rPr>
        <w:t xml:space="preserve">Volunteering on a Political Campaign by Nick </w:t>
      </w:r>
      <w:proofErr w:type="spellStart"/>
      <w:r w:rsidRPr="005F21D4">
        <w:rPr>
          <w:rFonts w:eastAsia="Times New Roman" w:cs="Arial"/>
          <w:b/>
          <w:color w:val="333333"/>
          <w:kern w:val="36"/>
          <w:sz w:val="32"/>
          <w:szCs w:val="28"/>
        </w:rPr>
        <w:t>Ragone</w:t>
      </w:r>
      <w:proofErr w:type="spellEnd"/>
    </w:p>
    <w:p w:rsidR="00B97F74" w:rsidRPr="005F21D4" w:rsidRDefault="00B97F74" w:rsidP="00B97F74">
      <w:pPr>
        <w:shd w:val="clear" w:color="auto" w:fill="FFFFFF"/>
        <w:spacing w:before="240" w:after="240" w:line="270" w:lineRule="atLeast"/>
        <w:rPr>
          <w:rFonts w:eastAsia="Times New Roman" w:cs="Arial"/>
          <w:color w:val="333333"/>
          <w:sz w:val="28"/>
          <w:szCs w:val="28"/>
        </w:rPr>
      </w:pPr>
      <w:r w:rsidRPr="005F21D4">
        <w:rPr>
          <w:rFonts w:eastAsia="Times New Roman" w:cs="Arial"/>
          <w:color w:val="333333"/>
          <w:sz w:val="28"/>
          <w:szCs w:val="28"/>
        </w:rPr>
        <w:t>Volunteering on a political campaign is a great way to get involved at any level. Candidates for local, state, and national office are always in need of volunteers. Campaigns rarely turn volunteers away!</w:t>
      </w:r>
    </w:p>
    <w:p w:rsidR="00B97F74" w:rsidRPr="005F21D4" w:rsidRDefault="00B97F74" w:rsidP="00B97F74">
      <w:pPr>
        <w:shd w:val="clear" w:color="auto" w:fill="FFFFFF"/>
        <w:spacing w:before="240" w:after="240" w:line="270" w:lineRule="atLeast"/>
        <w:rPr>
          <w:rFonts w:eastAsia="Times New Roman" w:cs="Arial"/>
          <w:color w:val="333333"/>
          <w:sz w:val="28"/>
          <w:szCs w:val="28"/>
        </w:rPr>
      </w:pPr>
      <w:r w:rsidRPr="005F21D4">
        <w:rPr>
          <w:rFonts w:eastAsia="Times New Roman" w:cs="Arial"/>
          <w:color w:val="333333"/>
          <w:sz w:val="28"/>
          <w:szCs w:val="28"/>
        </w:rPr>
        <w:t>If you feel strongly about a particular issue or candidate and would like to advance the cause, contact the campaign and inquire about volunteering. Most campaigns have many volunteer positions, including the following:</w:t>
      </w:r>
    </w:p>
    <w:p w:rsidR="00B97F74" w:rsidRPr="005F21D4" w:rsidRDefault="00B97F74" w:rsidP="005F21D4">
      <w:pPr>
        <w:numPr>
          <w:ilvl w:val="0"/>
          <w:numId w:val="1"/>
        </w:numPr>
        <w:shd w:val="clear" w:color="auto" w:fill="FFFFFF"/>
        <w:spacing w:before="240" w:after="240" w:line="270" w:lineRule="atLeast"/>
        <w:ind w:left="270"/>
        <w:rPr>
          <w:rFonts w:eastAsia="Times New Roman" w:cs="Arial"/>
          <w:color w:val="333333"/>
          <w:sz w:val="28"/>
          <w:szCs w:val="28"/>
        </w:rPr>
      </w:pPr>
      <w:r w:rsidRPr="005F21D4">
        <w:rPr>
          <w:rFonts w:eastAsia="Times New Roman" w:cs="Arial"/>
          <w:color w:val="333333"/>
          <w:sz w:val="28"/>
          <w:szCs w:val="28"/>
        </w:rPr>
        <w:t>Distributing lawn signs to local residents</w:t>
      </w:r>
    </w:p>
    <w:p w:rsidR="00B97F74" w:rsidRPr="005F21D4" w:rsidRDefault="00B97F74" w:rsidP="005F21D4">
      <w:pPr>
        <w:numPr>
          <w:ilvl w:val="0"/>
          <w:numId w:val="1"/>
        </w:numPr>
        <w:shd w:val="clear" w:color="auto" w:fill="FFFFFF"/>
        <w:spacing w:after="0" w:line="270" w:lineRule="atLeast"/>
        <w:ind w:left="270"/>
        <w:rPr>
          <w:rFonts w:eastAsia="Times New Roman" w:cs="Arial"/>
          <w:color w:val="333333"/>
          <w:sz w:val="28"/>
          <w:szCs w:val="28"/>
        </w:rPr>
      </w:pPr>
      <w:r w:rsidRPr="005F21D4">
        <w:rPr>
          <w:rFonts w:eastAsia="Times New Roman" w:cs="Arial"/>
          <w:sz w:val="28"/>
          <w:szCs w:val="28"/>
        </w:rPr>
        <w:t>Stuffing en</w:t>
      </w:r>
      <w:r w:rsidRPr="005F21D4">
        <w:rPr>
          <w:rFonts w:eastAsia="Times New Roman" w:cs="Arial"/>
          <w:sz w:val="28"/>
          <w:szCs w:val="28"/>
        </w:rPr>
        <w:t>v</w:t>
      </w:r>
      <w:r w:rsidRPr="005F21D4">
        <w:rPr>
          <w:rFonts w:eastAsia="Times New Roman" w:cs="Arial"/>
          <w:sz w:val="28"/>
          <w:szCs w:val="28"/>
        </w:rPr>
        <w:t>elope</w:t>
      </w:r>
      <w:r w:rsidR="005F21D4" w:rsidRPr="005F21D4">
        <w:rPr>
          <w:rFonts w:eastAsia="Times New Roman" w:cs="Arial"/>
          <w:sz w:val="28"/>
          <w:szCs w:val="28"/>
        </w:rPr>
        <w:t>s</w:t>
      </w:r>
      <w:r w:rsidRPr="005F21D4">
        <w:rPr>
          <w:rFonts w:eastAsia="Times New Roman" w:cs="Arial"/>
          <w:color w:val="333333"/>
          <w:sz w:val="28"/>
          <w:szCs w:val="28"/>
        </w:rPr>
        <w:t> and distributing campaign literature</w:t>
      </w:r>
    </w:p>
    <w:p w:rsidR="00B97F74" w:rsidRPr="005F21D4" w:rsidRDefault="00B97F74" w:rsidP="005F21D4">
      <w:pPr>
        <w:numPr>
          <w:ilvl w:val="0"/>
          <w:numId w:val="1"/>
        </w:numPr>
        <w:shd w:val="clear" w:color="auto" w:fill="FFFFFF"/>
        <w:spacing w:before="240" w:after="240" w:line="270" w:lineRule="atLeast"/>
        <w:ind w:left="270"/>
        <w:rPr>
          <w:rFonts w:eastAsia="Times New Roman" w:cs="Arial"/>
          <w:color w:val="333333"/>
          <w:sz w:val="28"/>
          <w:szCs w:val="28"/>
        </w:rPr>
      </w:pPr>
      <w:r w:rsidRPr="005F21D4">
        <w:rPr>
          <w:rFonts w:eastAsia="Times New Roman" w:cs="Arial"/>
          <w:color w:val="333333"/>
          <w:sz w:val="28"/>
          <w:szCs w:val="28"/>
        </w:rPr>
        <w:t>Participating in phone fundraising drives</w:t>
      </w:r>
    </w:p>
    <w:p w:rsidR="00B97F74" w:rsidRPr="005F21D4" w:rsidRDefault="00B97F74" w:rsidP="005F21D4">
      <w:pPr>
        <w:numPr>
          <w:ilvl w:val="0"/>
          <w:numId w:val="1"/>
        </w:numPr>
        <w:shd w:val="clear" w:color="auto" w:fill="FFFFFF"/>
        <w:spacing w:before="240" w:after="240" w:line="270" w:lineRule="atLeast"/>
        <w:ind w:left="270"/>
        <w:rPr>
          <w:rFonts w:eastAsia="Times New Roman" w:cs="Arial"/>
          <w:color w:val="333333"/>
          <w:sz w:val="28"/>
          <w:szCs w:val="28"/>
        </w:rPr>
      </w:pPr>
      <w:r w:rsidRPr="005F21D4">
        <w:rPr>
          <w:rFonts w:eastAsia="Times New Roman" w:cs="Arial"/>
          <w:color w:val="333333"/>
          <w:sz w:val="28"/>
          <w:szCs w:val="28"/>
        </w:rPr>
        <w:t>Doing opposition research</w:t>
      </w:r>
    </w:p>
    <w:p w:rsidR="00B97F74" w:rsidRPr="005F21D4" w:rsidRDefault="00B97F74" w:rsidP="005F21D4">
      <w:pPr>
        <w:numPr>
          <w:ilvl w:val="0"/>
          <w:numId w:val="1"/>
        </w:numPr>
        <w:shd w:val="clear" w:color="auto" w:fill="FFFFFF"/>
        <w:spacing w:before="240" w:after="240" w:line="270" w:lineRule="atLeast"/>
        <w:ind w:left="270"/>
        <w:rPr>
          <w:rFonts w:eastAsia="Times New Roman" w:cs="Arial"/>
          <w:color w:val="333333"/>
          <w:sz w:val="28"/>
          <w:szCs w:val="28"/>
        </w:rPr>
      </w:pPr>
      <w:r w:rsidRPr="005F21D4">
        <w:rPr>
          <w:rFonts w:eastAsia="Times New Roman" w:cs="Arial"/>
          <w:color w:val="333333"/>
          <w:sz w:val="28"/>
          <w:szCs w:val="28"/>
        </w:rPr>
        <w:t>Calling registered voters on Election Day</w:t>
      </w:r>
    </w:p>
    <w:p w:rsidR="00B97F74" w:rsidRPr="005F21D4" w:rsidRDefault="00B97F74" w:rsidP="005F21D4">
      <w:pPr>
        <w:numPr>
          <w:ilvl w:val="0"/>
          <w:numId w:val="1"/>
        </w:numPr>
        <w:shd w:val="clear" w:color="auto" w:fill="FFFFFF"/>
        <w:spacing w:before="240" w:after="240" w:line="270" w:lineRule="atLeast"/>
        <w:ind w:left="270"/>
        <w:rPr>
          <w:rFonts w:eastAsia="Times New Roman" w:cs="Arial"/>
          <w:color w:val="333333"/>
          <w:sz w:val="28"/>
          <w:szCs w:val="28"/>
        </w:rPr>
      </w:pPr>
      <w:r w:rsidRPr="005F21D4">
        <w:rPr>
          <w:rFonts w:eastAsia="Times New Roman" w:cs="Arial"/>
          <w:color w:val="333333"/>
          <w:sz w:val="28"/>
          <w:szCs w:val="28"/>
        </w:rPr>
        <w:t>Driving voters to the poll booths on Election Day</w:t>
      </w:r>
    </w:p>
    <w:p w:rsidR="00B97F74" w:rsidRPr="005F21D4" w:rsidRDefault="00B97F74" w:rsidP="005F21D4">
      <w:pPr>
        <w:numPr>
          <w:ilvl w:val="0"/>
          <w:numId w:val="1"/>
        </w:numPr>
        <w:shd w:val="clear" w:color="auto" w:fill="FFFFFF"/>
        <w:spacing w:before="240" w:after="240" w:line="270" w:lineRule="atLeast"/>
        <w:ind w:left="270"/>
        <w:rPr>
          <w:rFonts w:eastAsia="Times New Roman" w:cs="Arial"/>
          <w:color w:val="333333"/>
          <w:sz w:val="28"/>
          <w:szCs w:val="28"/>
        </w:rPr>
      </w:pPr>
      <w:r w:rsidRPr="005F21D4">
        <w:rPr>
          <w:rFonts w:eastAsia="Times New Roman" w:cs="Arial"/>
          <w:color w:val="333333"/>
          <w:sz w:val="28"/>
          <w:szCs w:val="28"/>
        </w:rPr>
        <w:t>Coordinating fundraisers and campaign appearances</w:t>
      </w:r>
    </w:p>
    <w:p w:rsidR="00B97F74" w:rsidRPr="005F21D4" w:rsidRDefault="00B97F74" w:rsidP="005F21D4">
      <w:pPr>
        <w:numPr>
          <w:ilvl w:val="0"/>
          <w:numId w:val="1"/>
        </w:numPr>
        <w:shd w:val="clear" w:color="auto" w:fill="FFFFFF"/>
        <w:spacing w:after="0" w:line="270" w:lineRule="atLeast"/>
        <w:ind w:left="270"/>
        <w:rPr>
          <w:rFonts w:eastAsia="Times New Roman" w:cs="Arial"/>
          <w:color w:val="333333"/>
          <w:sz w:val="28"/>
          <w:szCs w:val="28"/>
        </w:rPr>
      </w:pPr>
      <w:r w:rsidRPr="005F21D4">
        <w:rPr>
          <w:rFonts w:eastAsia="Times New Roman" w:cs="Arial"/>
          <w:color w:val="333333"/>
          <w:sz w:val="28"/>
          <w:szCs w:val="28"/>
        </w:rPr>
        <w:t xml:space="preserve">Researching issues and clipping </w:t>
      </w:r>
      <w:r w:rsidRPr="005F21D4">
        <w:rPr>
          <w:rFonts w:eastAsia="Times New Roman" w:cs="Arial"/>
          <w:sz w:val="28"/>
          <w:szCs w:val="28"/>
        </w:rPr>
        <w:t>ne</w:t>
      </w:r>
      <w:r w:rsidRPr="005F21D4">
        <w:rPr>
          <w:rFonts w:eastAsia="Times New Roman" w:cs="Arial"/>
          <w:sz w:val="28"/>
          <w:szCs w:val="28"/>
        </w:rPr>
        <w:t>w</w:t>
      </w:r>
      <w:r w:rsidRPr="005F21D4">
        <w:rPr>
          <w:rFonts w:eastAsia="Times New Roman" w:cs="Arial"/>
          <w:sz w:val="28"/>
          <w:szCs w:val="28"/>
        </w:rPr>
        <w:t>spaper articles</w:t>
      </w:r>
    </w:p>
    <w:p w:rsidR="00B97F74" w:rsidRPr="005F21D4" w:rsidRDefault="00B97F74" w:rsidP="005F21D4">
      <w:pPr>
        <w:numPr>
          <w:ilvl w:val="0"/>
          <w:numId w:val="1"/>
        </w:numPr>
        <w:shd w:val="clear" w:color="auto" w:fill="FFFFFF"/>
        <w:spacing w:before="240" w:after="240" w:line="270" w:lineRule="atLeast"/>
        <w:ind w:left="270"/>
        <w:rPr>
          <w:rFonts w:eastAsia="Times New Roman" w:cs="Arial"/>
          <w:color w:val="333333"/>
          <w:sz w:val="28"/>
          <w:szCs w:val="28"/>
        </w:rPr>
      </w:pPr>
      <w:r w:rsidRPr="005F21D4">
        <w:rPr>
          <w:rFonts w:eastAsia="Times New Roman" w:cs="Arial"/>
          <w:color w:val="333333"/>
          <w:sz w:val="28"/>
          <w:szCs w:val="28"/>
        </w:rPr>
        <w:t>Attending debates and other candidate forums</w:t>
      </w:r>
    </w:p>
    <w:p w:rsidR="00B97F74" w:rsidRPr="005F21D4" w:rsidRDefault="00B97F74" w:rsidP="005F21D4">
      <w:pPr>
        <w:numPr>
          <w:ilvl w:val="0"/>
          <w:numId w:val="1"/>
        </w:numPr>
        <w:shd w:val="clear" w:color="auto" w:fill="FFFFFF"/>
        <w:spacing w:before="240" w:after="240" w:line="270" w:lineRule="atLeast"/>
        <w:ind w:left="270"/>
        <w:rPr>
          <w:rFonts w:eastAsia="Times New Roman" w:cs="Arial"/>
          <w:color w:val="333333"/>
          <w:sz w:val="28"/>
          <w:szCs w:val="28"/>
        </w:rPr>
      </w:pPr>
      <w:r w:rsidRPr="005F21D4">
        <w:rPr>
          <w:rFonts w:eastAsia="Times New Roman" w:cs="Arial"/>
          <w:color w:val="333333"/>
          <w:sz w:val="28"/>
          <w:szCs w:val="28"/>
        </w:rPr>
        <w:t>Campaigning with the candidate</w:t>
      </w:r>
    </w:p>
    <w:p w:rsidR="00B97F74" w:rsidRPr="005F21D4" w:rsidRDefault="00B97F74" w:rsidP="005F21D4">
      <w:pPr>
        <w:numPr>
          <w:ilvl w:val="0"/>
          <w:numId w:val="1"/>
        </w:numPr>
        <w:shd w:val="clear" w:color="auto" w:fill="FFFFFF"/>
        <w:spacing w:before="240" w:after="240" w:line="270" w:lineRule="atLeast"/>
        <w:ind w:left="270"/>
        <w:rPr>
          <w:rFonts w:eastAsia="Times New Roman" w:cs="Arial"/>
          <w:color w:val="333333"/>
          <w:sz w:val="28"/>
          <w:szCs w:val="28"/>
        </w:rPr>
      </w:pPr>
      <w:r w:rsidRPr="005F21D4">
        <w:rPr>
          <w:rFonts w:eastAsia="Times New Roman" w:cs="Arial"/>
          <w:color w:val="333333"/>
          <w:sz w:val="28"/>
          <w:szCs w:val="28"/>
        </w:rPr>
        <w:t>Helping with office work at headquarters</w:t>
      </w:r>
    </w:p>
    <w:p w:rsidR="00B97F74" w:rsidRPr="005F21D4" w:rsidRDefault="00B97F74" w:rsidP="005F21D4">
      <w:pPr>
        <w:numPr>
          <w:ilvl w:val="0"/>
          <w:numId w:val="1"/>
        </w:numPr>
        <w:shd w:val="clear" w:color="auto" w:fill="FFFFFF"/>
        <w:spacing w:before="240" w:after="240" w:line="270" w:lineRule="atLeast"/>
        <w:ind w:left="270"/>
        <w:rPr>
          <w:rFonts w:eastAsia="Times New Roman" w:cs="Arial"/>
          <w:color w:val="333333"/>
          <w:sz w:val="28"/>
          <w:szCs w:val="28"/>
        </w:rPr>
      </w:pPr>
      <w:r w:rsidRPr="005F21D4">
        <w:rPr>
          <w:rFonts w:eastAsia="Times New Roman" w:cs="Arial"/>
          <w:color w:val="333333"/>
          <w:sz w:val="28"/>
          <w:szCs w:val="28"/>
        </w:rPr>
        <w:t>Posting campaign fliers</w:t>
      </w:r>
    </w:p>
    <w:p w:rsidR="00B97F74" w:rsidRPr="005F21D4" w:rsidRDefault="00B97F74" w:rsidP="00B97F74">
      <w:pPr>
        <w:shd w:val="clear" w:color="auto" w:fill="F7F7EF"/>
        <w:spacing w:line="270" w:lineRule="atLeast"/>
        <w:rPr>
          <w:rFonts w:eastAsia="Times New Roman" w:cs="Arial"/>
          <w:color w:val="333333"/>
          <w:sz w:val="28"/>
          <w:szCs w:val="28"/>
        </w:rPr>
      </w:pPr>
      <w:r w:rsidRPr="005F21D4">
        <w:rPr>
          <w:rFonts w:eastAsia="Times New Roman" w:cs="Arial"/>
          <w:color w:val="333333"/>
          <w:sz w:val="28"/>
          <w:szCs w:val="28"/>
        </w:rPr>
        <w:t>While the young Bill Clinton was attending law school at Yale University in Connecticut, he volunteered on Joe Lieberman's first campaign for state senate. Two years later, Clinton spent the summer with future wife Hillary working on Senator George McGovern's presidential campaign in the state of Texas. Only four years after that experience, Clinton was elected attorney general of Arkansas.</w:t>
      </w:r>
    </w:p>
    <w:p w:rsidR="00B97F74" w:rsidRPr="005F21D4" w:rsidRDefault="00B97F74" w:rsidP="00B97F74">
      <w:pPr>
        <w:shd w:val="clear" w:color="auto" w:fill="FFFFFF"/>
        <w:spacing w:after="0" w:line="270" w:lineRule="atLeast"/>
        <w:rPr>
          <w:rFonts w:eastAsia="Times New Roman" w:cs="Arial"/>
          <w:color w:val="333333"/>
          <w:sz w:val="28"/>
          <w:szCs w:val="28"/>
        </w:rPr>
      </w:pPr>
      <w:r w:rsidRPr="005F21D4">
        <w:rPr>
          <w:rFonts w:eastAsia="Times New Roman" w:cs="Arial"/>
          <w:color w:val="333333"/>
          <w:sz w:val="28"/>
          <w:szCs w:val="28"/>
        </w:rPr>
        <w:lastRenderedPageBreak/>
        <w:t>Contributing money to a political candidate is another way of getting involved, but without a large time commitment. Some citizens hold fundraising events for candidates in their</w:t>
      </w:r>
      <w:r w:rsidRPr="005F21D4">
        <w:rPr>
          <w:rFonts w:eastAsia="Times New Roman" w:cs="Arial"/>
          <w:sz w:val="28"/>
          <w:szCs w:val="28"/>
        </w:rPr>
        <w:t xml:space="preserve"> hom</w:t>
      </w:r>
      <w:r w:rsidRPr="005F21D4">
        <w:rPr>
          <w:rFonts w:eastAsia="Times New Roman" w:cs="Arial"/>
          <w:sz w:val="28"/>
          <w:szCs w:val="28"/>
        </w:rPr>
        <w:t>e</w:t>
      </w:r>
      <w:r w:rsidRPr="005F21D4">
        <w:rPr>
          <w:rFonts w:eastAsia="Times New Roman" w:cs="Arial"/>
          <w:sz w:val="28"/>
          <w:szCs w:val="28"/>
        </w:rPr>
        <w:t>s</w:t>
      </w:r>
      <w:r w:rsidRPr="005F21D4">
        <w:rPr>
          <w:rFonts w:eastAsia="Times New Roman" w:cs="Arial"/>
          <w:color w:val="333333"/>
          <w:sz w:val="28"/>
          <w:szCs w:val="28"/>
        </w:rPr>
        <w:t>, and invite friends to contribute to the campaign. Candidates are particularly appreciative of fundraisers, and typically seek their counsel and advice on issues.</w:t>
      </w:r>
    </w:p>
    <w:p w:rsidR="00B97F74" w:rsidRPr="005F21D4" w:rsidRDefault="00B97F74" w:rsidP="00B97F74">
      <w:pPr>
        <w:shd w:val="clear" w:color="auto" w:fill="FFFFFF"/>
        <w:spacing w:before="240" w:after="240" w:line="270" w:lineRule="atLeast"/>
        <w:rPr>
          <w:rFonts w:eastAsia="Times New Roman" w:cs="Arial"/>
          <w:color w:val="333333"/>
          <w:sz w:val="28"/>
          <w:szCs w:val="28"/>
        </w:rPr>
      </w:pPr>
      <w:r w:rsidRPr="005F21D4">
        <w:rPr>
          <w:rFonts w:eastAsia="Times New Roman" w:cs="Arial"/>
          <w:color w:val="333333"/>
          <w:sz w:val="28"/>
          <w:szCs w:val="28"/>
        </w:rPr>
        <w:t>Volunteering on a political campaign is particularly valuable for citizens who have political ambitions of their own, because it illustrates the time commitment, dedication, and hard work required to run for office. Many candidates get their start in politics by volunteering on a campaign.</w:t>
      </w:r>
    </w:p>
    <w:p w:rsidR="00B97F74" w:rsidRPr="005F21D4" w:rsidRDefault="00B97F74" w:rsidP="00B97F74">
      <w:pPr>
        <w:shd w:val="clear" w:color="auto" w:fill="FFFFFF"/>
        <w:spacing w:after="0" w:line="270" w:lineRule="atLeast"/>
        <w:rPr>
          <w:rFonts w:eastAsia="Times New Roman" w:cs="Arial"/>
          <w:color w:val="333333"/>
          <w:sz w:val="28"/>
          <w:szCs w:val="28"/>
        </w:rPr>
      </w:pPr>
    </w:p>
    <w:p w:rsidR="00B97F74" w:rsidRPr="005F21D4" w:rsidRDefault="00B97F74" w:rsidP="00B97F74">
      <w:pPr>
        <w:shd w:val="clear" w:color="auto" w:fill="FFFFFF"/>
        <w:spacing w:after="0" w:line="270" w:lineRule="atLeast"/>
        <w:rPr>
          <w:rFonts w:eastAsia="Times New Roman" w:cs="Arial"/>
          <w:b/>
          <w:color w:val="333333"/>
          <w:sz w:val="28"/>
          <w:szCs w:val="28"/>
        </w:rPr>
      </w:pPr>
      <w:r w:rsidRPr="005F21D4">
        <w:rPr>
          <w:rFonts w:eastAsia="Times New Roman" w:cs="Arial"/>
          <w:b/>
          <w:color w:val="333333"/>
          <w:sz w:val="28"/>
          <w:szCs w:val="28"/>
        </w:rPr>
        <w:t>Volunteering on Federal Campaigns: Rules</w:t>
      </w:r>
    </w:p>
    <w:p w:rsidR="00B97F74" w:rsidRPr="005F21D4" w:rsidRDefault="00ED7F01" w:rsidP="00B97F74">
      <w:pPr>
        <w:rPr>
          <w:rFonts w:cs="Arial"/>
          <w:sz w:val="28"/>
          <w:szCs w:val="28"/>
        </w:rPr>
      </w:pPr>
      <w:hyperlink r:id="rId7" w:anchor="volunteering" w:history="1">
        <w:r w:rsidR="00B97F74" w:rsidRPr="005F21D4">
          <w:rPr>
            <w:rStyle w:val="Hyperlink"/>
            <w:rFonts w:cs="Arial"/>
            <w:sz w:val="28"/>
            <w:szCs w:val="28"/>
          </w:rPr>
          <w:t>http://www.fec.gov/pages/brochures/citizens.shtml#volunteering</w:t>
        </w:r>
      </w:hyperlink>
    </w:p>
    <w:p w:rsidR="00783365" w:rsidRPr="005F21D4" w:rsidRDefault="00783365">
      <w:pPr>
        <w:rPr>
          <w:rFonts w:cs="Arial"/>
        </w:rPr>
      </w:pPr>
    </w:p>
    <w:p w:rsidR="005F21D4" w:rsidRPr="005F21D4" w:rsidRDefault="005F21D4">
      <w:pPr>
        <w:rPr>
          <w:rFonts w:cs="Arial"/>
        </w:rPr>
      </w:pPr>
    </w:p>
    <w:sectPr w:rsidR="005F21D4" w:rsidRPr="005F21D4" w:rsidSect="007833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74" w:rsidRDefault="00B97F74" w:rsidP="00B97F74">
      <w:pPr>
        <w:spacing w:after="0" w:line="240" w:lineRule="auto"/>
      </w:pPr>
      <w:r>
        <w:separator/>
      </w:r>
    </w:p>
  </w:endnote>
  <w:endnote w:type="continuationSeparator" w:id="0">
    <w:p w:rsidR="00B97F74" w:rsidRDefault="00B97F74" w:rsidP="00B97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74" w:rsidRPr="00B97F74" w:rsidRDefault="00B97F74" w:rsidP="00B97F74">
    <w:pPr>
      <w:shd w:val="clear" w:color="auto" w:fill="FFFFFF"/>
      <w:spacing w:before="240" w:after="240" w:line="270" w:lineRule="atLeast"/>
      <w:rPr>
        <w:rFonts w:eastAsia="Times New Roman" w:cs="Times New Roman"/>
        <w:color w:val="333333"/>
        <w:kern w:val="36"/>
        <w:sz w:val="28"/>
        <w:szCs w:val="28"/>
      </w:rPr>
    </w:pPr>
    <w:r>
      <w:rPr>
        <w:rFonts w:eastAsia="Times New Roman" w:cs="Times New Roman"/>
        <w:color w:val="333333"/>
        <w:kern w:val="36"/>
        <w:sz w:val="28"/>
        <w:szCs w:val="28"/>
      </w:rPr>
      <w:t xml:space="preserve">Source: </w:t>
    </w:r>
    <w:hyperlink r:id="rId1" w:history="1">
      <w:r w:rsidRPr="002012D7">
        <w:rPr>
          <w:rStyle w:val="Hyperlink"/>
          <w:rFonts w:eastAsia="Times New Roman" w:cs="Times New Roman"/>
          <w:kern w:val="36"/>
          <w:sz w:val="28"/>
          <w:szCs w:val="28"/>
        </w:rPr>
        <w:t>http://www.netplaces.com/american-government/getting-involved/volunteering-on-a-politi</w:t>
      </w:r>
      <w:r w:rsidRPr="002012D7">
        <w:rPr>
          <w:rStyle w:val="Hyperlink"/>
          <w:rFonts w:eastAsia="Times New Roman" w:cs="Times New Roman"/>
          <w:kern w:val="36"/>
          <w:sz w:val="28"/>
          <w:szCs w:val="28"/>
        </w:rPr>
        <w:t>c</w:t>
      </w:r>
      <w:r w:rsidRPr="002012D7">
        <w:rPr>
          <w:rStyle w:val="Hyperlink"/>
          <w:rFonts w:eastAsia="Times New Roman" w:cs="Times New Roman"/>
          <w:kern w:val="36"/>
          <w:sz w:val="28"/>
          <w:szCs w:val="28"/>
        </w:rPr>
        <w:t>al-campaign.htm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74" w:rsidRDefault="00B97F74" w:rsidP="00B97F74">
      <w:pPr>
        <w:spacing w:after="0" w:line="240" w:lineRule="auto"/>
      </w:pPr>
      <w:r>
        <w:separator/>
      </w:r>
    </w:p>
  </w:footnote>
  <w:footnote w:type="continuationSeparator" w:id="0">
    <w:p w:rsidR="00B97F74" w:rsidRDefault="00B97F74" w:rsidP="00B97F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879AC"/>
    <w:multiLevelType w:val="multilevel"/>
    <w:tmpl w:val="20E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B97F74"/>
    <w:rsid w:val="005F21D4"/>
    <w:rsid w:val="00783365"/>
    <w:rsid w:val="00B97F74"/>
    <w:rsid w:val="00ED7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F74"/>
    <w:rPr>
      <w:color w:val="0000FF"/>
      <w:u w:val="single"/>
    </w:rPr>
  </w:style>
  <w:style w:type="character" w:styleId="FollowedHyperlink">
    <w:name w:val="FollowedHyperlink"/>
    <w:basedOn w:val="DefaultParagraphFont"/>
    <w:uiPriority w:val="99"/>
    <w:semiHidden/>
    <w:unhideWhenUsed/>
    <w:rsid w:val="00B97F74"/>
    <w:rPr>
      <w:color w:val="800080" w:themeColor="followedHyperlink"/>
      <w:u w:val="single"/>
    </w:rPr>
  </w:style>
  <w:style w:type="paragraph" w:styleId="Header">
    <w:name w:val="header"/>
    <w:basedOn w:val="Normal"/>
    <w:link w:val="HeaderChar"/>
    <w:uiPriority w:val="99"/>
    <w:semiHidden/>
    <w:unhideWhenUsed/>
    <w:rsid w:val="00B97F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F74"/>
  </w:style>
  <w:style w:type="paragraph" w:styleId="Footer">
    <w:name w:val="footer"/>
    <w:basedOn w:val="Normal"/>
    <w:link w:val="FooterChar"/>
    <w:uiPriority w:val="99"/>
    <w:semiHidden/>
    <w:unhideWhenUsed/>
    <w:rsid w:val="00B97F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F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c.gov/pages/brochures/citizen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tplaces.com/american-government/getting-involved/volunteering-on-a-political-campaig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2</cp:revision>
  <dcterms:created xsi:type="dcterms:W3CDTF">2012-06-04T21:38:00Z</dcterms:created>
  <dcterms:modified xsi:type="dcterms:W3CDTF">2012-06-06T19:19:00Z</dcterms:modified>
</cp:coreProperties>
</file>